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F52D8" w:rsidRPr="00931C7F" w:rsidRDefault="00931C7F" w:rsidP="00931C7F">
      <w:pPr>
        <w:pStyle w:val="a4"/>
        <w:ind w:left="0" w:firstLine="0"/>
        <w:jc w:val="center"/>
        <w:outlineLvl w:val="0"/>
        <w:rPr>
          <w:rFonts w:ascii="Times New Roman" w:hAnsi="Times New Roman"/>
          <w:szCs w:val="28"/>
        </w:rPr>
      </w:pPr>
      <w:r>
        <w:rPr>
          <w:rFonts w:ascii="Times New Roman" w:hAnsi="Times New Roman"/>
          <w:szCs w:val="28"/>
        </w:rPr>
        <w:t>Приемы организации работы с учебными пособиями нового поколения</w:t>
      </w:r>
    </w:p>
    <w:p w:rsidR="00FF52D8" w:rsidRPr="00115298" w:rsidRDefault="00FF52D8" w:rsidP="00931C7F">
      <w:pPr>
        <w:pStyle w:val="a4"/>
        <w:ind w:left="0" w:firstLine="709"/>
        <w:rPr>
          <w:rFonts w:ascii="Times New Roman" w:hAnsi="Times New Roman"/>
          <w:szCs w:val="28"/>
        </w:rPr>
      </w:pPr>
    </w:p>
    <w:p w:rsidR="00FF52D8" w:rsidRDefault="00FF52D8" w:rsidP="00931C7F">
      <w:pPr>
        <w:pStyle w:val="a4"/>
        <w:ind w:left="0" w:firstLine="709"/>
        <w:outlineLvl w:val="1"/>
        <w:rPr>
          <w:rFonts w:ascii="Times New Roman" w:hAnsi="Times New Roman"/>
          <w:szCs w:val="28"/>
        </w:rPr>
      </w:pPr>
      <w:bookmarkStart w:id="0" w:name="_Toc518124692"/>
      <w:r>
        <w:rPr>
          <w:rFonts w:ascii="Times New Roman" w:hAnsi="Times New Roman"/>
          <w:szCs w:val="28"/>
        </w:rPr>
        <w:t>1.1</w:t>
      </w:r>
      <w:r w:rsidRPr="00115298">
        <w:rPr>
          <w:rFonts w:ascii="Times New Roman" w:hAnsi="Times New Roman"/>
          <w:szCs w:val="28"/>
        </w:rPr>
        <w:t xml:space="preserve"> Карты и картографические пособия</w:t>
      </w:r>
      <w:bookmarkEnd w:id="0"/>
    </w:p>
    <w:p w:rsidR="00FF52D8" w:rsidRPr="00115298" w:rsidRDefault="00FF52D8" w:rsidP="00931C7F">
      <w:pPr>
        <w:pStyle w:val="a4"/>
        <w:ind w:left="0" w:firstLine="709"/>
        <w:rPr>
          <w:rFonts w:ascii="Times New Roman" w:hAnsi="Times New Roman"/>
          <w:szCs w:val="28"/>
        </w:rPr>
      </w:pPr>
    </w:p>
    <w:p w:rsidR="00FF52D8" w:rsidRPr="00115298" w:rsidRDefault="00FF52D8" w:rsidP="00931C7F">
      <w:pPr>
        <w:pStyle w:val="a4"/>
        <w:ind w:left="0" w:firstLine="709"/>
        <w:rPr>
          <w:rFonts w:ascii="Times New Roman" w:hAnsi="Times New Roman"/>
          <w:szCs w:val="28"/>
        </w:rPr>
      </w:pPr>
      <w:r w:rsidRPr="00115298">
        <w:rPr>
          <w:rFonts w:ascii="Times New Roman" w:hAnsi="Times New Roman"/>
          <w:szCs w:val="28"/>
        </w:rPr>
        <w:t xml:space="preserve">При отборе учебного оборудования необходимо учитывать дидактические функции каждого пособия, а также особенности познавательной деятельности </w:t>
      </w:r>
      <w:r>
        <w:rPr>
          <w:rFonts w:ascii="Times New Roman" w:hAnsi="Times New Roman"/>
          <w:szCs w:val="28"/>
        </w:rPr>
        <w:t>учащихся в процессе их использо</w:t>
      </w:r>
      <w:r w:rsidRPr="00115298">
        <w:rPr>
          <w:rFonts w:ascii="Times New Roman" w:hAnsi="Times New Roman"/>
          <w:szCs w:val="28"/>
        </w:rPr>
        <w:t>вания. Каждый предмет учеб</w:t>
      </w:r>
      <w:r>
        <w:rPr>
          <w:rFonts w:ascii="Times New Roman" w:hAnsi="Times New Roman"/>
          <w:szCs w:val="28"/>
        </w:rPr>
        <w:t>ного оборудования обладает свои</w:t>
      </w:r>
      <w:r w:rsidRPr="00115298">
        <w:rPr>
          <w:rFonts w:ascii="Times New Roman" w:hAnsi="Times New Roman"/>
          <w:szCs w:val="28"/>
        </w:rPr>
        <w:t>ми дидактическими возможнос</w:t>
      </w:r>
      <w:r>
        <w:rPr>
          <w:rFonts w:ascii="Times New Roman" w:hAnsi="Times New Roman"/>
          <w:szCs w:val="28"/>
        </w:rPr>
        <w:t>тями в обеспечении успеха позна</w:t>
      </w:r>
      <w:r w:rsidRPr="00115298">
        <w:rPr>
          <w:rFonts w:ascii="Times New Roman" w:hAnsi="Times New Roman"/>
          <w:szCs w:val="28"/>
        </w:rPr>
        <w:t xml:space="preserve">вательной деятельности учащихся и </w:t>
      </w:r>
      <w:r>
        <w:rPr>
          <w:rFonts w:ascii="Times New Roman" w:hAnsi="Times New Roman"/>
          <w:szCs w:val="28"/>
        </w:rPr>
        <w:t>ее оптимизации</w:t>
      </w:r>
      <w:r w:rsidRPr="006C4BB4">
        <w:rPr>
          <w:rFonts w:ascii="Times New Roman" w:hAnsi="Times New Roman"/>
          <w:szCs w:val="28"/>
        </w:rPr>
        <w:t xml:space="preserve"> [13, 16]</w:t>
      </w:r>
      <w:r w:rsidRPr="00115298">
        <w:rPr>
          <w:rFonts w:ascii="Times New Roman" w:hAnsi="Times New Roman"/>
          <w:szCs w:val="28"/>
        </w:rPr>
        <w:t>.</w:t>
      </w:r>
    </w:p>
    <w:p w:rsidR="00FF52D8" w:rsidRPr="00115298" w:rsidRDefault="00FF52D8" w:rsidP="00931C7F">
      <w:pPr>
        <w:pStyle w:val="a4"/>
        <w:ind w:left="0" w:firstLine="709"/>
        <w:rPr>
          <w:rFonts w:ascii="Times New Roman" w:hAnsi="Times New Roman"/>
          <w:szCs w:val="28"/>
        </w:rPr>
      </w:pPr>
      <w:r w:rsidRPr="00115298">
        <w:rPr>
          <w:rFonts w:ascii="Times New Roman" w:hAnsi="Times New Roman"/>
          <w:szCs w:val="28"/>
        </w:rPr>
        <w:t>Однако взятый в отдельности вид учебного оборудования не может обеспечить выполнение всех учебно-воспитательных задач, поэтому в процессе обучения необходимо применять комплексы, т.е. сочетания пособий, каждому из которых свойственна определенная дидактическая функция</w:t>
      </w:r>
    </w:p>
    <w:p w:rsidR="00FF52D8" w:rsidRPr="00115298" w:rsidRDefault="00FF52D8" w:rsidP="00931C7F">
      <w:pPr>
        <w:pStyle w:val="a4"/>
        <w:ind w:left="0" w:firstLine="709"/>
        <w:rPr>
          <w:rFonts w:ascii="Times New Roman" w:hAnsi="Times New Roman"/>
          <w:szCs w:val="28"/>
        </w:rPr>
      </w:pPr>
      <w:r w:rsidRPr="00115298">
        <w:rPr>
          <w:rFonts w:ascii="Times New Roman" w:hAnsi="Times New Roman"/>
          <w:szCs w:val="28"/>
        </w:rPr>
        <w:t xml:space="preserve">В обучении географии карта </w:t>
      </w:r>
      <w:r>
        <w:rPr>
          <w:rFonts w:ascii="Times New Roman" w:hAnsi="Times New Roman"/>
          <w:szCs w:val="28"/>
        </w:rPr>
        <w:t>–</w:t>
      </w:r>
      <w:r w:rsidRPr="00115298">
        <w:rPr>
          <w:rFonts w:ascii="Times New Roman" w:hAnsi="Times New Roman"/>
          <w:szCs w:val="28"/>
        </w:rPr>
        <w:t xml:space="preserve"> самое главное учебно-наглядное пособие, являющееся мощным источником новых знаний. Карта входит в любой комплекс учебного оборудования по географии, поскольку она спосо</w:t>
      </w:r>
      <w:r>
        <w:rPr>
          <w:rFonts w:ascii="Times New Roman" w:hAnsi="Times New Roman"/>
          <w:szCs w:val="28"/>
        </w:rPr>
        <w:t>бствует формированию картографи</w:t>
      </w:r>
      <w:r w:rsidRPr="00115298">
        <w:rPr>
          <w:rFonts w:ascii="Times New Roman" w:hAnsi="Times New Roman"/>
          <w:szCs w:val="28"/>
        </w:rPr>
        <w:t>ческих и пространственных пре</w:t>
      </w:r>
      <w:r>
        <w:rPr>
          <w:rFonts w:ascii="Times New Roman" w:hAnsi="Times New Roman"/>
          <w:szCs w:val="28"/>
        </w:rPr>
        <w:t xml:space="preserve">дставлений. </w:t>
      </w:r>
      <w:proofErr w:type="gramStart"/>
      <w:r>
        <w:rPr>
          <w:rFonts w:ascii="Times New Roman" w:hAnsi="Times New Roman"/>
          <w:szCs w:val="28"/>
        </w:rPr>
        <w:t>Географическое поло</w:t>
      </w:r>
      <w:r w:rsidRPr="00115298">
        <w:rPr>
          <w:rFonts w:ascii="Times New Roman" w:hAnsi="Times New Roman"/>
          <w:szCs w:val="28"/>
        </w:rPr>
        <w:t>жение материков, частей света, океанов, морей, заливов, проливов, стран, городов можно показать наглядно, зрительно только с помощью карты.</w:t>
      </w:r>
      <w:proofErr w:type="gramEnd"/>
      <w:r w:rsidRPr="00115298">
        <w:rPr>
          <w:rFonts w:ascii="Times New Roman" w:hAnsi="Times New Roman"/>
          <w:szCs w:val="28"/>
        </w:rPr>
        <w:t xml:space="preserve"> Карта (или глобус) незаменима при формировании знаний о форме океанов, морей, материков, стран, конфигурации речной и железн</w:t>
      </w:r>
      <w:r>
        <w:rPr>
          <w:rFonts w:ascii="Times New Roman" w:hAnsi="Times New Roman"/>
          <w:szCs w:val="28"/>
        </w:rPr>
        <w:t>одорожной сети, при изучении бе</w:t>
      </w:r>
      <w:r w:rsidRPr="00115298">
        <w:rPr>
          <w:rFonts w:ascii="Times New Roman" w:hAnsi="Times New Roman"/>
          <w:szCs w:val="28"/>
        </w:rPr>
        <w:t>реговой линии</w:t>
      </w:r>
      <w:r w:rsidRPr="006C4BB4">
        <w:rPr>
          <w:rFonts w:ascii="Times New Roman" w:hAnsi="Times New Roman"/>
          <w:szCs w:val="28"/>
        </w:rPr>
        <w:t xml:space="preserve"> [22, 23]</w:t>
      </w:r>
      <w:r w:rsidRPr="00115298">
        <w:rPr>
          <w:rFonts w:ascii="Times New Roman" w:hAnsi="Times New Roman"/>
          <w:szCs w:val="28"/>
        </w:rPr>
        <w:t>.</w:t>
      </w:r>
    </w:p>
    <w:p w:rsidR="00FF52D8" w:rsidRPr="00115298" w:rsidRDefault="00FF52D8" w:rsidP="00931C7F">
      <w:pPr>
        <w:pStyle w:val="a4"/>
        <w:ind w:left="0" w:firstLine="709"/>
        <w:rPr>
          <w:rFonts w:ascii="Times New Roman" w:hAnsi="Times New Roman"/>
          <w:szCs w:val="28"/>
        </w:rPr>
      </w:pPr>
      <w:r w:rsidRPr="00115298">
        <w:rPr>
          <w:rFonts w:ascii="Times New Roman" w:hAnsi="Times New Roman"/>
          <w:szCs w:val="28"/>
        </w:rPr>
        <w:t xml:space="preserve">Основная функция географической карты </w:t>
      </w:r>
      <w:r>
        <w:rPr>
          <w:rFonts w:ascii="Times New Roman" w:hAnsi="Times New Roman"/>
          <w:szCs w:val="28"/>
        </w:rPr>
        <w:t>– дать знания о раз</w:t>
      </w:r>
      <w:r w:rsidRPr="00115298">
        <w:rPr>
          <w:rFonts w:ascii="Times New Roman" w:hAnsi="Times New Roman"/>
          <w:szCs w:val="28"/>
        </w:rPr>
        <w:t>мещении предметов и явлений на земно</w:t>
      </w:r>
      <w:r>
        <w:rPr>
          <w:rFonts w:ascii="Times New Roman" w:hAnsi="Times New Roman"/>
          <w:szCs w:val="28"/>
        </w:rPr>
        <w:t xml:space="preserve">м шаре в их движении и развитии. </w:t>
      </w:r>
      <w:r w:rsidRPr="00115298">
        <w:rPr>
          <w:rFonts w:ascii="Times New Roman" w:hAnsi="Times New Roman"/>
          <w:szCs w:val="28"/>
        </w:rPr>
        <w:t xml:space="preserve">По выражению Н. Н. </w:t>
      </w:r>
      <w:proofErr w:type="spellStart"/>
      <w:r w:rsidRPr="00115298">
        <w:rPr>
          <w:rFonts w:ascii="Times New Roman" w:hAnsi="Times New Roman"/>
          <w:szCs w:val="28"/>
        </w:rPr>
        <w:t>Баранского</w:t>
      </w:r>
      <w:proofErr w:type="spellEnd"/>
      <w:r w:rsidRPr="00115298">
        <w:rPr>
          <w:rFonts w:ascii="Times New Roman" w:hAnsi="Times New Roman"/>
          <w:szCs w:val="28"/>
        </w:rPr>
        <w:t xml:space="preserve">, карта является как бы «вторым языком» географии, подобно чертежу в </w:t>
      </w:r>
      <w:proofErr w:type="spellStart"/>
      <w:r w:rsidRPr="00115298">
        <w:rPr>
          <w:rFonts w:ascii="Times New Roman" w:hAnsi="Times New Roman"/>
          <w:szCs w:val="28"/>
        </w:rPr>
        <w:t>геометрии</w:t>
      </w:r>
      <w:proofErr w:type="gramStart"/>
      <w:r w:rsidRPr="00115298">
        <w:rPr>
          <w:rFonts w:ascii="Times New Roman" w:hAnsi="Times New Roman"/>
          <w:szCs w:val="28"/>
        </w:rPr>
        <w:t>.И</w:t>
      </w:r>
      <w:proofErr w:type="spellEnd"/>
      <w:proofErr w:type="gramEnd"/>
      <w:r w:rsidRPr="00115298">
        <w:rPr>
          <w:rFonts w:ascii="Times New Roman" w:hAnsi="Times New Roman"/>
          <w:szCs w:val="28"/>
        </w:rPr>
        <w:t xml:space="preserve"> не случайно, поэтому в преподавании всех курсов географии карта используется на каждом уроке.</w:t>
      </w:r>
    </w:p>
    <w:p w:rsidR="00FF52D8" w:rsidRPr="00115298" w:rsidRDefault="00FF52D8" w:rsidP="00931C7F">
      <w:pPr>
        <w:pStyle w:val="a4"/>
        <w:ind w:left="0" w:firstLine="709"/>
        <w:rPr>
          <w:rFonts w:ascii="Times New Roman" w:hAnsi="Times New Roman"/>
          <w:szCs w:val="28"/>
        </w:rPr>
      </w:pPr>
      <w:r w:rsidRPr="00115298">
        <w:rPr>
          <w:rFonts w:ascii="Times New Roman" w:hAnsi="Times New Roman"/>
          <w:szCs w:val="28"/>
        </w:rPr>
        <w:t xml:space="preserve">Огромна роль </w:t>
      </w:r>
      <w:proofErr w:type="gramStart"/>
      <w:r w:rsidRPr="00115298">
        <w:rPr>
          <w:rFonts w:ascii="Times New Roman" w:hAnsi="Times New Roman"/>
          <w:szCs w:val="28"/>
        </w:rPr>
        <w:t>карты</w:t>
      </w:r>
      <w:proofErr w:type="gramEnd"/>
      <w:r w:rsidRPr="00115298">
        <w:rPr>
          <w:rFonts w:ascii="Times New Roman" w:hAnsi="Times New Roman"/>
          <w:szCs w:val="28"/>
        </w:rPr>
        <w:t xml:space="preserve"> в упорядочении имеющихся у учащихся знаний и в установлении взаи</w:t>
      </w:r>
      <w:r>
        <w:rPr>
          <w:rFonts w:ascii="Times New Roman" w:hAnsi="Times New Roman"/>
          <w:szCs w:val="28"/>
        </w:rPr>
        <w:t>мосвязей между элементами приро</w:t>
      </w:r>
      <w:r w:rsidRPr="00115298">
        <w:rPr>
          <w:rFonts w:ascii="Times New Roman" w:hAnsi="Times New Roman"/>
          <w:szCs w:val="28"/>
        </w:rPr>
        <w:t>ды и хозяйства при помощи условных картографических знаков. Так как факты, представле</w:t>
      </w:r>
      <w:r>
        <w:rPr>
          <w:rFonts w:ascii="Times New Roman" w:hAnsi="Times New Roman"/>
          <w:szCs w:val="28"/>
        </w:rPr>
        <w:t>ния, понятия у учащихся связыва</w:t>
      </w:r>
      <w:r w:rsidRPr="00115298">
        <w:rPr>
          <w:rFonts w:ascii="Times New Roman" w:hAnsi="Times New Roman"/>
          <w:szCs w:val="28"/>
        </w:rPr>
        <w:t>ются с определенной конкретной территорией на карте, то она облегчает усвоение и запоминание знаний. В процессе работы по картам у учащихся разви</w:t>
      </w:r>
      <w:r>
        <w:rPr>
          <w:rFonts w:ascii="Times New Roman" w:hAnsi="Times New Roman"/>
          <w:szCs w:val="28"/>
        </w:rPr>
        <w:t>ваются воображение, память, мыш</w:t>
      </w:r>
      <w:r w:rsidRPr="00115298">
        <w:rPr>
          <w:rFonts w:ascii="Times New Roman" w:hAnsi="Times New Roman"/>
          <w:szCs w:val="28"/>
        </w:rPr>
        <w:t>ление и речь. На этой основе добываются новые знания.</w:t>
      </w:r>
    </w:p>
    <w:p w:rsidR="00FF52D8" w:rsidRPr="00115298" w:rsidRDefault="00FF52D8" w:rsidP="00931C7F">
      <w:pPr>
        <w:pStyle w:val="a4"/>
        <w:ind w:left="0" w:firstLine="709"/>
        <w:rPr>
          <w:rFonts w:ascii="Times New Roman" w:hAnsi="Times New Roman"/>
          <w:szCs w:val="28"/>
        </w:rPr>
      </w:pPr>
      <w:r>
        <w:rPr>
          <w:rFonts w:ascii="Times New Roman" w:hAnsi="Times New Roman"/>
          <w:szCs w:val="28"/>
        </w:rPr>
        <w:t>Д</w:t>
      </w:r>
      <w:r w:rsidRPr="00115298">
        <w:rPr>
          <w:rFonts w:ascii="Times New Roman" w:hAnsi="Times New Roman"/>
          <w:szCs w:val="28"/>
        </w:rPr>
        <w:t>идактические функции географических карт и глобусов состоят в том, что они способствуют формированию картографических и пространственных знаний о форме, раз</w:t>
      </w:r>
      <w:r>
        <w:rPr>
          <w:rFonts w:ascii="Times New Roman" w:hAnsi="Times New Roman"/>
          <w:szCs w:val="28"/>
        </w:rPr>
        <w:t>меще</w:t>
      </w:r>
      <w:r w:rsidRPr="00115298">
        <w:rPr>
          <w:rFonts w:ascii="Times New Roman" w:hAnsi="Times New Roman"/>
          <w:szCs w:val="28"/>
        </w:rPr>
        <w:t>нии, развитии и изменении объектов, развитию познавательных способностей учащихся.</w:t>
      </w:r>
    </w:p>
    <w:p w:rsidR="00FF52D8" w:rsidRPr="00115298" w:rsidRDefault="00FF52D8" w:rsidP="00931C7F">
      <w:pPr>
        <w:pStyle w:val="a4"/>
        <w:ind w:left="0" w:firstLine="709"/>
        <w:rPr>
          <w:rFonts w:ascii="Times New Roman" w:hAnsi="Times New Roman"/>
          <w:szCs w:val="28"/>
        </w:rPr>
      </w:pPr>
      <w:r w:rsidRPr="00115298">
        <w:rPr>
          <w:rFonts w:ascii="Times New Roman" w:hAnsi="Times New Roman"/>
          <w:szCs w:val="28"/>
        </w:rPr>
        <w:t xml:space="preserve">По своему содержанию (специализации) все географические карты делятся </w:t>
      </w:r>
      <w:proofErr w:type="gramStart"/>
      <w:r w:rsidRPr="00115298">
        <w:rPr>
          <w:rFonts w:ascii="Times New Roman" w:hAnsi="Times New Roman"/>
          <w:szCs w:val="28"/>
        </w:rPr>
        <w:t>на</w:t>
      </w:r>
      <w:proofErr w:type="gramEnd"/>
      <w:r w:rsidRPr="00115298">
        <w:rPr>
          <w:rFonts w:ascii="Times New Roman" w:hAnsi="Times New Roman"/>
          <w:szCs w:val="28"/>
        </w:rPr>
        <w:t xml:space="preserve"> общегеографические и тематические.</w:t>
      </w:r>
    </w:p>
    <w:p w:rsidR="00FF52D8" w:rsidRPr="00115298" w:rsidRDefault="00FF52D8" w:rsidP="00931C7F">
      <w:pPr>
        <w:pStyle w:val="a4"/>
        <w:ind w:left="0" w:firstLine="709"/>
        <w:rPr>
          <w:rFonts w:ascii="Times New Roman" w:hAnsi="Times New Roman"/>
          <w:szCs w:val="28"/>
        </w:rPr>
      </w:pPr>
      <w:r w:rsidRPr="00115298">
        <w:rPr>
          <w:rFonts w:ascii="Times New Roman" w:hAnsi="Times New Roman"/>
          <w:szCs w:val="28"/>
        </w:rPr>
        <w:t>Общеизвестно, что в прот</w:t>
      </w:r>
      <w:r>
        <w:rPr>
          <w:rFonts w:ascii="Times New Roman" w:hAnsi="Times New Roman"/>
          <w:szCs w:val="28"/>
        </w:rPr>
        <w:t>ивовес догматическому, или сооб</w:t>
      </w:r>
      <w:r w:rsidRPr="00115298">
        <w:rPr>
          <w:rFonts w:ascii="Times New Roman" w:hAnsi="Times New Roman"/>
          <w:szCs w:val="28"/>
        </w:rPr>
        <w:t xml:space="preserve">щающему, творческий подход к обучению географии, являясь одним из средств </w:t>
      </w:r>
      <w:r w:rsidRPr="00115298">
        <w:rPr>
          <w:rFonts w:ascii="Times New Roman" w:hAnsi="Times New Roman"/>
          <w:szCs w:val="28"/>
        </w:rPr>
        <w:lastRenderedPageBreak/>
        <w:t>развития поз</w:t>
      </w:r>
      <w:r>
        <w:rPr>
          <w:rFonts w:ascii="Times New Roman" w:hAnsi="Times New Roman"/>
          <w:szCs w:val="28"/>
        </w:rPr>
        <w:t>навательных способностей учащих</w:t>
      </w:r>
      <w:r w:rsidRPr="00115298">
        <w:rPr>
          <w:rFonts w:ascii="Times New Roman" w:hAnsi="Times New Roman"/>
          <w:szCs w:val="28"/>
        </w:rPr>
        <w:t>ся, благоприятствует росту их а</w:t>
      </w:r>
      <w:r>
        <w:rPr>
          <w:rFonts w:ascii="Times New Roman" w:hAnsi="Times New Roman"/>
          <w:szCs w:val="28"/>
        </w:rPr>
        <w:t>ктивности, сознательности, само</w:t>
      </w:r>
      <w:r w:rsidRPr="00115298">
        <w:rPr>
          <w:rFonts w:ascii="Times New Roman" w:hAnsi="Times New Roman"/>
          <w:szCs w:val="28"/>
        </w:rPr>
        <w:t>стоятельности в добывании новых знаний. Творческий подход применим на всех этапах фор</w:t>
      </w:r>
      <w:r>
        <w:rPr>
          <w:rFonts w:ascii="Times New Roman" w:hAnsi="Times New Roman"/>
          <w:szCs w:val="28"/>
        </w:rPr>
        <w:t>мирования знаний, умений и навы</w:t>
      </w:r>
      <w:r w:rsidRPr="00115298">
        <w:rPr>
          <w:rFonts w:ascii="Times New Roman" w:hAnsi="Times New Roman"/>
          <w:szCs w:val="28"/>
        </w:rPr>
        <w:t>ков по учебному предмету. С э</w:t>
      </w:r>
      <w:r>
        <w:rPr>
          <w:rFonts w:ascii="Times New Roman" w:hAnsi="Times New Roman"/>
          <w:szCs w:val="28"/>
        </w:rPr>
        <w:t>той целью совершенствуются мето</w:t>
      </w:r>
      <w:r w:rsidRPr="00115298">
        <w:rPr>
          <w:rFonts w:ascii="Times New Roman" w:hAnsi="Times New Roman"/>
          <w:szCs w:val="28"/>
        </w:rPr>
        <w:t>ды обучения, способы совместно</w:t>
      </w:r>
      <w:r>
        <w:rPr>
          <w:rFonts w:ascii="Times New Roman" w:hAnsi="Times New Roman"/>
          <w:szCs w:val="28"/>
        </w:rPr>
        <w:t>й работы учителя и ученика, уси</w:t>
      </w:r>
      <w:r w:rsidRPr="00115298">
        <w:rPr>
          <w:rFonts w:ascii="Times New Roman" w:hAnsi="Times New Roman"/>
          <w:szCs w:val="28"/>
        </w:rPr>
        <w:t>ливается руководство обучением со стороны учителя.</w:t>
      </w:r>
    </w:p>
    <w:p w:rsidR="00FF52D8" w:rsidRPr="00115298" w:rsidRDefault="00FF52D8" w:rsidP="00931C7F">
      <w:pPr>
        <w:pStyle w:val="a4"/>
        <w:ind w:left="0" w:firstLine="709"/>
        <w:rPr>
          <w:rFonts w:ascii="Times New Roman" w:hAnsi="Times New Roman"/>
          <w:szCs w:val="28"/>
        </w:rPr>
      </w:pPr>
      <w:r w:rsidRPr="00115298">
        <w:rPr>
          <w:rFonts w:ascii="Times New Roman" w:hAnsi="Times New Roman"/>
          <w:szCs w:val="28"/>
        </w:rPr>
        <w:t>В процессе обучения очень важно не только зн</w:t>
      </w:r>
      <w:r>
        <w:rPr>
          <w:rFonts w:ascii="Times New Roman" w:hAnsi="Times New Roman"/>
          <w:szCs w:val="28"/>
        </w:rPr>
        <w:t>ать и пони</w:t>
      </w:r>
      <w:r w:rsidRPr="00115298">
        <w:rPr>
          <w:rFonts w:ascii="Times New Roman" w:hAnsi="Times New Roman"/>
          <w:szCs w:val="28"/>
        </w:rPr>
        <w:t>мать карту, но и научить учащихся читать ее.</w:t>
      </w:r>
    </w:p>
    <w:p w:rsidR="00FF52D8" w:rsidRPr="00115298" w:rsidRDefault="00FF52D8" w:rsidP="00931C7F">
      <w:pPr>
        <w:pStyle w:val="a4"/>
        <w:ind w:left="0" w:firstLine="709"/>
        <w:rPr>
          <w:rFonts w:ascii="Times New Roman" w:hAnsi="Times New Roman"/>
          <w:szCs w:val="28"/>
        </w:rPr>
      </w:pPr>
      <w:r w:rsidRPr="00115298">
        <w:rPr>
          <w:rFonts w:ascii="Times New Roman" w:hAnsi="Times New Roman"/>
          <w:szCs w:val="28"/>
        </w:rPr>
        <w:t>Под умени</w:t>
      </w:r>
      <w:r>
        <w:rPr>
          <w:rFonts w:ascii="Times New Roman" w:hAnsi="Times New Roman"/>
          <w:szCs w:val="28"/>
        </w:rPr>
        <w:t>ем читать карту в методике пони</w:t>
      </w:r>
      <w:r w:rsidRPr="00115298">
        <w:rPr>
          <w:rFonts w:ascii="Times New Roman" w:hAnsi="Times New Roman"/>
          <w:szCs w:val="28"/>
        </w:rPr>
        <w:t>мается умение давать характеристику территории и отдельных географических объектов на основе карты.</w:t>
      </w:r>
    </w:p>
    <w:p w:rsidR="00FF52D8" w:rsidRPr="00115298" w:rsidRDefault="00FF52D8" w:rsidP="00931C7F">
      <w:pPr>
        <w:pStyle w:val="a4"/>
        <w:ind w:left="0" w:firstLine="709"/>
        <w:rPr>
          <w:rFonts w:ascii="Times New Roman" w:hAnsi="Times New Roman"/>
          <w:szCs w:val="28"/>
        </w:rPr>
      </w:pPr>
      <w:r w:rsidRPr="00115298">
        <w:rPr>
          <w:rFonts w:ascii="Times New Roman" w:hAnsi="Times New Roman"/>
          <w:szCs w:val="28"/>
        </w:rPr>
        <w:t>При использовании любой стенной географической карты це</w:t>
      </w:r>
      <w:r w:rsidRPr="00115298">
        <w:rPr>
          <w:rFonts w:ascii="Times New Roman" w:hAnsi="Times New Roman"/>
          <w:szCs w:val="28"/>
        </w:rPr>
        <w:softHyphen/>
        <w:t xml:space="preserve">лесообразно соблюдать методические требования по работе с ней. </w:t>
      </w:r>
    </w:p>
    <w:p w:rsidR="00FF52D8" w:rsidRPr="00115298" w:rsidRDefault="00FF52D8" w:rsidP="00931C7F">
      <w:pPr>
        <w:pStyle w:val="a4"/>
        <w:ind w:left="0" w:firstLine="709"/>
        <w:rPr>
          <w:rFonts w:ascii="Times New Roman" w:hAnsi="Times New Roman"/>
          <w:szCs w:val="28"/>
        </w:rPr>
      </w:pPr>
      <w:r w:rsidRPr="00115298">
        <w:rPr>
          <w:rFonts w:ascii="Times New Roman" w:hAnsi="Times New Roman"/>
          <w:szCs w:val="28"/>
        </w:rPr>
        <w:t>Прежде всего, учитель указывает, какая это карта и что по ней будет изучаться. Это нужно для того, чтобы учащиеся знали, на что они должны обращать внимание при работе с картой. Затем он знакомит их с масштабом и л</w:t>
      </w:r>
      <w:r>
        <w:rPr>
          <w:rFonts w:ascii="Times New Roman" w:hAnsi="Times New Roman"/>
          <w:szCs w:val="28"/>
        </w:rPr>
        <w:t>егендой карты, а также подби</w:t>
      </w:r>
      <w:r w:rsidRPr="00115298">
        <w:rPr>
          <w:rFonts w:ascii="Times New Roman" w:hAnsi="Times New Roman"/>
          <w:szCs w:val="28"/>
        </w:rPr>
        <w:t xml:space="preserve">рает на ней несколько опорных расстояний и площадей для оценки по ним на глаз других расстояний и площадей. Эти опорные расстояния и площади на картах должны быть хорошо видны учащимся. </w:t>
      </w:r>
    </w:p>
    <w:p w:rsidR="00FF52D8" w:rsidRPr="00115298" w:rsidRDefault="00FF52D8" w:rsidP="00931C7F">
      <w:pPr>
        <w:pStyle w:val="a4"/>
        <w:ind w:left="0" w:firstLine="709"/>
        <w:rPr>
          <w:rFonts w:ascii="Times New Roman" w:hAnsi="Times New Roman"/>
          <w:szCs w:val="28"/>
        </w:rPr>
      </w:pPr>
      <w:r w:rsidRPr="00115298">
        <w:rPr>
          <w:rFonts w:ascii="Times New Roman" w:hAnsi="Times New Roman"/>
          <w:szCs w:val="28"/>
        </w:rPr>
        <w:t xml:space="preserve">Например, для физической карты России такими </w:t>
      </w:r>
      <w:proofErr w:type="spellStart"/>
      <w:r w:rsidRPr="00115298">
        <w:rPr>
          <w:rFonts w:ascii="Times New Roman" w:hAnsi="Times New Roman"/>
          <w:szCs w:val="28"/>
        </w:rPr>
        <w:t>опорнымирасстояниями</w:t>
      </w:r>
      <w:proofErr w:type="spellEnd"/>
      <w:r w:rsidRPr="00115298">
        <w:rPr>
          <w:rFonts w:ascii="Times New Roman" w:hAnsi="Times New Roman"/>
          <w:szCs w:val="28"/>
        </w:rPr>
        <w:t xml:space="preserve"> могут быть: длина Каспийского моря </w:t>
      </w:r>
      <w:r>
        <w:rPr>
          <w:rFonts w:ascii="Times New Roman" w:hAnsi="Times New Roman"/>
          <w:szCs w:val="28"/>
        </w:rPr>
        <w:t>–</w:t>
      </w:r>
      <w:r w:rsidRPr="00115298">
        <w:rPr>
          <w:rFonts w:ascii="Times New Roman" w:hAnsi="Times New Roman"/>
          <w:szCs w:val="28"/>
        </w:rPr>
        <w:t xml:space="preserve"> 1200 км, длина озера Байкал </w:t>
      </w:r>
      <w:r>
        <w:rPr>
          <w:rFonts w:ascii="Times New Roman" w:hAnsi="Times New Roman"/>
          <w:szCs w:val="28"/>
        </w:rPr>
        <w:t>–</w:t>
      </w:r>
      <w:r w:rsidRPr="00115298">
        <w:rPr>
          <w:rFonts w:ascii="Times New Roman" w:hAnsi="Times New Roman"/>
          <w:szCs w:val="28"/>
        </w:rPr>
        <w:t xml:space="preserve"> 636 км и т. д. </w:t>
      </w:r>
    </w:p>
    <w:p w:rsidR="00FF52D8" w:rsidRPr="00115298" w:rsidRDefault="00FF52D8" w:rsidP="00931C7F">
      <w:pPr>
        <w:pStyle w:val="a4"/>
        <w:ind w:left="0" w:firstLine="709"/>
        <w:rPr>
          <w:rFonts w:ascii="Times New Roman" w:hAnsi="Times New Roman"/>
          <w:szCs w:val="28"/>
        </w:rPr>
      </w:pPr>
      <w:r w:rsidRPr="00115298">
        <w:rPr>
          <w:rFonts w:ascii="Times New Roman" w:hAnsi="Times New Roman"/>
          <w:szCs w:val="28"/>
        </w:rPr>
        <w:t>Далее учитель поясняет особенности проек</w:t>
      </w:r>
      <w:r>
        <w:rPr>
          <w:rFonts w:ascii="Times New Roman" w:hAnsi="Times New Roman"/>
          <w:szCs w:val="28"/>
        </w:rPr>
        <w:t>ции карты, обращая внимание уча</w:t>
      </w:r>
      <w:r w:rsidRPr="00115298">
        <w:rPr>
          <w:rFonts w:ascii="Times New Roman" w:hAnsi="Times New Roman"/>
          <w:szCs w:val="28"/>
        </w:rPr>
        <w:t>щихся на искажения площадей и расстояний на ней.</w:t>
      </w:r>
    </w:p>
    <w:p w:rsidR="00FF52D8" w:rsidRPr="00115298" w:rsidRDefault="00FF52D8" w:rsidP="00931C7F">
      <w:pPr>
        <w:pStyle w:val="a4"/>
        <w:ind w:left="0" w:firstLine="709"/>
        <w:rPr>
          <w:rFonts w:ascii="Times New Roman" w:hAnsi="Times New Roman"/>
          <w:szCs w:val="28"/>
        </w:rPr>
      </w:pPr>
      <w:r w:rsidRPr="00115298">
        <w:rPr>
          <w:rFonts w:ascii="Times New Roman" w:hAnsi="Times New Roman"/>
          <w:szCs w:val="28"/>
        </w:rPr>
        <w:t xml:space="preserve">Прививая учащимся умение пользоваться любыми картами, надо чаще предлагать им сравнивать очертания крупных островов, государств, частей света и </w:t>
      </w:r>
      <w:r>
        <w:rPr>
          <w:rFonts w:ascii="Times New Roman" w:hAnsi="Times New Roman"/>
          <w:szCs w:val="28"/>
        </w:rPr>
        <w:t>материков на картах с очертания</w:t>
      </w:r>
      <w:r w:rsidRPr="00115298">
        <w:rPr>
          <w:rFonts w:ascii="Times New Roman" w:hAnsi="Times New Roman"/>
          <w:szCs w:val="28"/>
        </w:rPr>
        <w:t>ми их на карте полушарий и глобусе, а также пользоваться картами различных масштабов.</w:t>
      </w:r>
    </w:p>
    <w:p w:rsidR="00FF52D8" w:rsidRPr="00115298" w:rsidRDefault="00FF52D8" w:rsidP="00931C7F">
      <w:pPr>
        <w:pStyle w:val="a4"/>
        <w:ind w:left="0" w:firstLine="709"/>
        <w:rPr>
          <w:rFonts w:ascii="Times New Roman" w:hAnsi="Times New Roman"/>
          <w:szCs w:val="28"/>
        </w:rPr>
      </w:pPr>
      <w:r w:rsidRPr="00115298">
        <w:rPr>
          <w:rFonts w:ascii="Times New Roman" w:hAnsi="Times New Roman"/>
          <w:szCs w:val="28"/>
        </w:rPr>
        <w:t>При работе со стенной картой необходимо обеспечить правильный показ городов (острие указки должно быть направлено не на надпись, а в центр пунсона), рек (они показываются от истока к устью), государств, островов, морей (контур площадных объектов обводят указкой).</w:t>
      </w:r>
    </w:p>
    <w:p w:rsidR="00FF52D8" w:rsidRPr="00115298" w:rsidRDefault="00FF52D8" w:rsidP="00931C7F">
      <w:pPr>
        <w:pStyle w:val="a4"/>
        <w:ind w:left="0" w:firstLine="709"/>
        <w:rPr>
          <w:rFonts w:ascii="Times New Roman" w:hAnsi="Times New Roman"/>
          <w:szCs w:val="28"/>
        </w:rPr>
      </w:pPr>
      <w:r w:rsidRPr="00115298">
        <w:rPr>
          <w:rFonts w:ascii="Times New Roman" w:hAnsi="Times New Roman"/>
          <w:szCs w:val="28"/>
        </w:rPr>
        <w:t>В руках учителя или ученика указка – фиксатор внимания. Поэтому, при показе объектов по карте учитель (ученик) должен занимать правильное положение по отношению к классу и карте: стоять под углом к ней примерно 135° правым боком</w:t>
      </w:r>
      <w:r w:rsidRPr="006C4BB4">
        <w:rPr>
          <w:rFonts w:ascii="Times New Roman" w:hAnsi="Times New Roman"/>
          <w:szCs w:val="28"/>
        </w:rPr>
        <w:t xml:space="preserve"> [17, 18]</w:t>
      </w:r>
      <w:r w:rsidRPr="00115298">
        <w:rPr>
          <w:rFonts w:ascii="Times New Roman" w:hAnsi="Times New Roman"/>
          <w:szCs w:val="28"/>
        </w:rPr>
        <w:t>.</w:t>
      </w:r>
    </w:p>
    <w:p w:rsidR="00FF52D8" w:rsidRPr="00115298" w:rsidRDefault="00FF52D8" w:rsidP="00931C7F">
      <w:pPr>
        <w:pStyle w:val="a4"/>
        <w:ind w:left="0" w:firstLine="709"/>
        <w:rPr>
          <w:rFonts w:ascii="Times New Roman" w:hAnsi="Times New Roman"/>
          <w:szCs w:val="28"/>
        </w:rPr>
      </w:pPr>
      <w:r w:rsidRPr="00115298">
        <w:rPr>
          <w:rFonts w:ascii="Times New Roman" w:hAnsi="Times New Roman"/>
          <w:szCs w:val="28"/>
        </w:rPr>
        <w:t>В обеспечении знания карты огромное значение имеет, как указывалось выше, усвоение п</w:t>
      </w:r>
      <w:r>
        <w:rPr>
          <w:rFonts w:ascii="Times New Roman" w:hAnsi="Times New Roman"/>
          <w:szCs w:val="28"/>
        </w:rPr>
        <w:t>рограммной географической номен</w:t>
      </w:r>
      <w:r w:rsidRPr="00115298">
        <w:rPr>
          <w:rFonts w:ascii="Times New Roman" w:hAnsi="Times New Roman"/>
          <w:szCs w:val="28"/>
        </w:rPr>
        <w:t>клатуры, которая играет ро</w:t>
      </w:r>
      <w:r>
        <w:rPr>
          <w:rFonts w:ascii="Times New Roman" w:hAnsi="Times New Roman"/>
          <w:szCs w:val="28"/>
        </w:rPr>
        <w:t>ль ориентиров в процессе отыска</w:t>
      </w:r>
      <w:r w:rsidRPr="00115298">
        <w:rPr>
          <w:rFonts w:ascii="Times New Roman" w:hAnsi="Times New Roman"/>
          <w:szCs w:val="28"/>
        </w:rPr>
        <w:t>ния на карте новых объектов. Вм</w:t>
      </w:r>
      <w:r>
        <w:rPr>
          <w:rFonts w:ascii="Times New Roman" w:hAnsi="Times New Roman"/>
          <w:szCs w:val="28"/>
        </w:rPr>
        <w:t>есте с тем географические назва</w:t>
      </w:r>
      <w:r w:rsidRPr="00115298">
        <w:rPr>
          <w:rFonts w:ascii="Times New Roman" w:hAnsi="Times New Roman"/>
          <w:szCs w:val="28"/>
        </w:rPr>
        <w:t>ния</w:t>
      </w:r>
      <w:r>
        <w:rPr>
          <w:rFonts w:ascii="Times New Roman" w:hAnsi="Times New Roman"/>
          <w:szCs w:val="28"/>
        </w:rPr>
        <w:t xml:space="preserve"> – </w:t>
      </w:r>
      <w:r w:rsidRPr="00115298">
        <w:rPr>
          <w:rFonts w:ascii="Times New Roman" w:hAnsi="Times New Roman"/>
          <w:szCs w:val="28"/>
        </w:rPr>
        <w:t xml:space="preserve">это единичные понятия, которые также служат основой для формирования общих географических понятий. </w:t>
      </w:r>
    </w:p>
    <w:p w:rsidR="00FF52D8" w:rsidRPr="00115298" w:rsidRDefault="00FF52D8" w:rsidP="00931C7F">
      <w:pPr>
        <w:pStyle w:val="a6"/>
        <w:ind w:left="0" w:firstLine="709"/>
        <w:rPr>
          <w:rFonts w:ascii="Times New Roman" w:hAnsi="Times New Roman"/>
          <w:szCs w:val="28"/>
        </w:rPr>
      </w:pPr>
      <w:r w:rsidRPr="00115298">
        <w:rPr>
          <w:rFonts w:ascii="Times New Roman" w:hAnsi="Times New Roman"/>
          <w:szCs w:val="28"/>
        </w:rPr>
        <w:t xml:space="preserve">С целью лучшего освоения географической номенклатуры необходимо связывать новое название с его краткой смысловой характеристикой. Это могут быть сведения о природе, населении, хозяйстве, </w:t>
      </w:r>
      <w:r w:rsidRPr="00115298">
        <w:rPr>
          <w:rFonts w:ascii="Times New Roman" w:hAnsi="Times New Roman"/>
          <w:szCs w:val="28"/>
        </w:rPr>
        <w:lastRenderedPageBreak/>
        <w:t xml:space="preserve">достопримечательностях, происхождении названия и т.д. </w:t>
      </w:r>
      <w:r>
        <w:rPr>
          <w:rFonts w:ascii="Times New Roman" w:hAnsi="Times New Roman"/>
          <w:szCs w:val="28"/>
        </w:rPr>
        <w:t>На</w:t>
      </w:r>
      <w:r w:rsidRPr="00115298">
        <w:rPr>
          <w:rFonts w:ascii="Times New Roman" w:hAnsi="Times New Roman"/>
          <w:szCs w:val="28"/>
        </w:rPr>
        <w:t>пример: «Государство Замбия, расположенное в Южной Африке, имеет экваториально-муссонный климат, с дождливым летним и сухим</w:t>
      </w:r>
      <w:r>
        <w:rPr>
          <w:rFonts w:ascii="Times New Roman" w:hAnsi="Times New Roman"/>
          <w:szCs w:val="28"/>
        </w:rPr>
        <w:t xml:space="preserve"> зимним сезонами. Средняя темпе</w:t>
      </w:r>
      <w:r w:rsidRPr="00115298">
        <w:rPr>
          <w:rFonts w:ascii="Times New Roman" w:hAnsi="Times New Roman"/>
          <w:szCs w:val="28"/>
        </w:rPr>
        <w:t>ратура самого теплого месяца (</w:t>
      </w:r>
      <w:r>
        <w:rPr>
          <w:rFonts w:ascii="Times New Roman" w:hAnsi="Times New Roman"/>
          <w:szCs w:val="28"/>
        </w:rPr>
        <w:t>октября) от +20 до +25</w:t>
      </w:r>
      <w:proofErr w:type="gramStart"/>
      <w:r>
        <w:rPr>
          <w:rFonts w:ascii="Times New Roman" w:hAnsi="Times New Roman"/>
          <w:szCs w:val="28"/>
        </w:rPr>
        <w:t>° С</w:t>
      </w:r>
      <w:proofErr w:type="gramEnd"/>
      <w:r>
        <w:rPr>
          <w:rFonts w:ascii="Times New Roman" w:hAnsi="Times New Roman"/>
          <w:szCs w:val="28"/>
        </w:rPr>
        <w:t>, а са</w:t>
      </w:r>
      <w:r w:rsidRPr="00115298">
        <w:rPr>
          <w:rFonts w:ascii="Times New Roman" w:hAnsi="Times New Roman"/>
          <w:szCs w:val="28"/>
        </w:rPr>
        <w:t>мого холодного (июля) от +15 до +20°». В</w:t>
      </w:r>
      <w:r>
        <w:rPr>
          <w:rFonts w:ascii="Times New Roman" w:hAnsi="Times New Roman"/>
          <w:szCs w:val="28"/>
        </w:rPr>
        <w:t> </w:t>
      </w:r>
      <w:r w:rsidRPr="00115298">
        <w:rPr>
          <w:rFonts w:ascii="Times New Roman" w:hAnsi="Times New Roman"/>
          <w:szCs w:val="28"/>
        </w:rPr>
        <w:t>том случае, когда не представляется возможн</w:t>
      </w:r>
      <w:r>
        <w:rPr>
          <w:rFonts w:ascii="Times New Roman" w:hAnsi="Times New Roman"/>
          <w:szCs w:val="28"/>
        </w:rPr>
        <w:t>ым дать краткую смысловую харак</w:t>
      </w:r>
      <w:r w:rsidRPr="00115298">
        <w:rPr>
          <w:rFonts w:ascii="Times New Roman" w:hAnsi="Times New Roman"/>
          <w:szCs w:val="28"/>
        </w:rPr>
        <w:t>теристику нового географическо</w:t>
      </w:r>
      <w:r>
        <w:rPr>
          <w:rFonts w:ascii="Times New Roman" w:hAnsi="Times New Roman"/>
          <w:szCs w:val="28"/>
        </w:rPr>
        <w:t>го названия, учитель может огра</w:t>
      </w:r>
      <w:r w:rsidRPr="00115298">
        <w:rPr>
          <w:rFonts w:ascii="Times New Roman" w:hAnsi="Times New Roman"/>
          <w:szCs w:val="28"/>
        </w:rPr>
        <w:t xml:space="preserve">ничиться небольшой топонимической справкой о нем, например: </w:t>
      </w:r>
      <w:proofErr w:type="gramStart"/>
      <w:r w:rsidRPr="00115298">
        <w:rPr>
          <w:rFonts w:ascii="Times New Roman" w:hAnsi="Times New Roman"/>
          <w:szCs w:val="28"/>
        </w:rPr>
        <w:t>«Ямал» в переводе с ненецкого означает «конец Земли».</w:t>
      </w:r>
      <w:proofErr w:type="gramEnd"/>
    </w:p>
    <w:p w:rsidR="00FF52D8" w:rsidRPr="00115298" w:rsidRDefault="00FF52D8" w:rsidP="00931C7F">
      <w:pPr>
        <w:pStyle w:val="a6"/>
        <w:ind w:left="0" w:firstLine="709"/>
        <w:rPr>
          <w:rFonts w:ascii="Times New Roman" w:hAnsi="Times New Roman"/>
          <w:szCs w:val="28"/>
        </w:rPr>
      </w:pPr>
      <w:r w:rsidRPr="00115298">
        <w:rPr>
          <w:rFonts w:ascii="Times New Roman" w:hAnsi="Times New Roman"/>
          <w:szCs w:val="28"/>
        </w:rPr>
        <w:t>Для фиксации внимания учащихся на вновь изучаемом картографическом материале, в том чи</w:t>
      </w:r>
      <w:r>
        <w:rPr>
          <w:rFonts w:ascii="Times New Roman" w:hAnsi="Times New Roman"/>
          <w:szCs w:val="28"/>
        </w:rPr>
        <w:t>сле и географической но</w:t>
      </w:r>
      <w:r w:rsidRPr="00115298">
        <w:rPr>
          <w:rFonts w:ascii="Times New Roman" w:hAnsi="Times New Roman"/>
          <w:szCs w:val="28"/>
        </w:rPr>
        <w:t>менклатуре, можно использова</w:t>
      </w:r>
      <w:r>
        <w:rPr>
          <w:rFonts w:ascii="Times New Roman" w:hAnsi="Times New Roman"/>
          <w:szCs w:val="28"/>
        </w:rPr>
        <w:t xml:space="preserve">ть различные указательные знаки. </w:t>
      </w:r>
    </w:p>
    <w:p w:rsidR="00FF52D8" w:rsidRPr="00115298" w:rsidRDefault="00FF52D8" w:rsidP="00931C7F">
      <w:pPr>
        <w:pStyle w:val="a4"/>
        <w:ind w:left="0" w:firstLine="709"/>
        <w:rPr>
          <w:rFonts w:ascii="Times New Roman" w:hAnsi="Times New Roman"/>
          <w:szCs w:val="28"/>
        </w:rPr>
      </w:pPr>
      <w:r w:rsidRPr="00115298">
        <w:rPr>
          <w:rFonts w:ascii="Times New Roman" w:hAnsi="Times New Roman"/>
          <w:szCs w:val="28"/>
        </w:rPr>
        <w:t xml:space="preserve">Чтение карт </w:t>
      </w:r>
      <w:r>
        <w:rPr>
          <w:rFonts w:ascii="Times New Roman" w:hAnsi="Times New Roman"/>
          <w:szCs w:val="28"/>
        </w:rPr>
        <w:t>–</w:t>
      </w:r>
      <w:r w:rsidRPr="00115298">
        <w:rPr>
          <w:rFonts w:ascii="Times New Roman" w:hAnsi="Times New Roman"/>
          <w:szCs w:val="28"/>
        </w:rPr>
        <w:t xml:space="preserve"> специфическое умение, которое в школе формируется в процессе обучения</w:t>
      </w:r>
      <w:r>
        <w:rPr>
          <w:rFonts w:ascii="Times New Roman" w:hAnsi="Times New Roman"/>
          <w:szCs w:val="28"/>
        </w:rPr>
        <w:t xml:space="preserve"> географии. Многие учебные пред</w:t>
      </w:r>
      <w:r w:rsidRPr="00115298">
        <w:rPr>
          <w:rFonts w:ascii="Times New Roman" w:hAnsi="Times New Roman"/>
          <w:szCs w:val="28"/>
        </w:rPr>
        <w:t>меты (история, биология, физика, химия) используют и развивают знания учащимися карт, но ни один из них не учит читать карту</w:t>
      </w:r>
      <w:r w:rsidRPr="006C4BB4">
        <w:rPr>
          <w:rFonts w:ascii="Times New Roman" w:hAnsi="Times New Roman"/>
          <w:szCs w:val="28"/>
        </w:rPr>
        <w:t xml:space="preserve"> [16, 19]</w:t>
      </w:r>
      <w:r w:rsidRPr="00115298">
        <w:rPr>
          <w:rFonts w:ascii="Times New Roman" w:hAnsi="Times New Roman"/>
          <w:szCs w:val="28"/>
        </w:rPr>
        <w:t>.</w:t>
      </w:r>
    </w:p>
    <w:p w:rsidR="00FF52D8" w:rsidRPr="00115298" w:rsidRDefault="00FF52D8" w:rsidP="00931C7F">
      <w:pPr>
        <w:pStyle w:val="a4"/>
        <w:ind w:left="0" w:firstLine="709"/>
        <w:rPr>
          <w:rFonts w:ascii="Times New Roman" w:hAnsi="Times New Roman"/>
          <w:szCs w:val="28"/>
        </w:rPr>
      </w:pPr>
      <w:r w:rsidRPr="00115298">
        <w:rPr>
          <w:rFonts w:ascii="Times New Roman" w:hAnsi="Times New Roman"/>
          <w:szCs w:val="28"/>
        </w:rPr>
        <w:t xml:space="preserve">Обучение чтению карт проходит три стадии: </w:t>
      </w:r>
    </w:p>
    <w:p w:rsidR="00FF52D8" w:rsidRPr="00115298" w:rsidRDefault="00FF52D8" w:rsidP="00931C7F">
      <w:pPr>
        <w:pStyle w:val="a6"/>
        <w:numPr>
          <w:ilvl w:val="0"/>
          <w:numId w:val="2"/>
        </w:numPr>
        <w:ind w:left="0" w:firstLine="709"/>
        <w:rPr>
          <w:rFonts w:ascii="Times New Roman" w:hAnsi="Times New Roman"/>
          <w:szCs w:val="28"/>
        </w:rPr>
      </w:pPr>
      <w:r w:rsidRPr="00115298">
        <w:rPr>
          <w:rFonts w:ascii="Times New Roman" w:hAnsi="Times New Roman"/>
          <w:szCs w:val="28"/>
        </w:rPr>
        <w:t>изучение условных знаков и номенклатуры географ</w:t>
      </w:r>
      <w:r>
        <w:rPr>
          <w:rFonts w:ascii="Times New Roman" w:hAnsi="Times New Roman"/>
          <w:szCs w:val="28"/>
        </w:rPr>
        <w:t>ических карт (усвоение картогра</w:t>
      </w:r>
      <w:r w:rsidRPr="00115298">
        <w:rPr>
          <w:rFonts w:ascii="Times New Roman" w:hAnsi="Times New Roman"/>
          <w:szCs w:val="28"/>
        </w:rPr>
        <w:t xml:space="preserve">фической «азбуки»); </w:t>
      </w:r>
    </w:p>
    <w:p w:rsidR="00FF52D8" w:rsidRPr="00115298" w:rsidRDefault="00FF52D8" w:rsidP="00931C7F">
      <w:pPr>
        <w:pStyle w:val="a6"/>
        <w:numPr>
          <w:ilvl w:val="0"/>
          <w:numId w:val="2"/>
        </w:numPr>
        <w:ind w:left="0" w:firstLine="709"/>
        <w:rPr>
          <w:rFonts w:ascii="Times New Roman" w:hAnsi="Times New Roman"/>
          <w:szCs w:val="28"/>
        </w:rPr>
      </w:pPr>
      <w:r w:rsidRPr="00115298">
        <w:rPr>
          <w:rFonts w:ascii="Times New Roman" w:hAnsi="Times New Roman"/>
          <w:szCs w:val="28"/>
        </w:rPr>
        <w:t>образование отдельных географических суждений непосредственно на</w:t>
      </w:r>
      <w:r>
        <w:rPr>
          <w:rFonts w:ascii="Times New Roman" w:hAnsi="Times New Roman"/>
          <w:szCs w:val="28"/>
        </w:rPr>
        <w:t xml:space="preserve"> материале условных знаков и но</w:t>
      </w:r>
      <w:r w:rsidRPr="00115298">
        <w:rPr>
          <w:rFonts w:ascii="Times New Roman" w:hAnsi="Times New Roman"/>
          <w:szCs w:val="28"/>
        </w:rPr>
        <w:t xml:space="preserve">менклатуры (образование «фраз»); </w:t>
      </w:r>
    </w:p>
    <w:p w:rsidR="00FF52D8" w:rsidRPr="00837542" w:rsidRDefault="00FF52D8" w:rsidP="00931C7F">
      <w:pPr>
        <w:pStyle w:val="a6"/>
        <w:numPr>
          <w:ilvl w:val="0"/>
          <w:numId w:val="2"/>
        </w:numPr>
        <w:ind w:left="0" w:firstLine="709"/>
        <w:rPr>
          <w:rFonts w:ascii="Times New Roman" w:hAnsi="Times New Roman"/>
          <w:szCs w:val="28"/>
        </w:rPr>
      </w:pPr>
      <w:r w:rsidRPr="00115298">
        <w:rPr>
          <w:rFonts w:ascii="Times New Roman" w:hAnsi="Times New Roman"/>
          <w:szCs w:val="28"/>
        </w:rPr>
        <w:t>составление на основании отдельных суждений связного описания по карте географического объекта.</w:t>
      </w:r>
    </w:p>
    <w:p w:rsidR="00FF52D8" w:rsidRPr="00115298" w:rsidRDefault="00FF52D8" w:rsidP="00931C7F">
      <w:pPr>
        <w:pStyle w:val="a4"/>
        <w:ind w:left="0" w:firstLine="709"/>
        <w:rPr>
          <w:rFonts w:ascii="Times New Roman" w:hAnsi="Times New Roman"/>
          <w:szCs w:val="28"/>
        </w:rPr>
      </w:pPr>
      <w:r w:rsidRPr="00115298">
        <w:rPr>
          <w:rFonts w:ascii="Times New Roman" w:hAnsi="Times New Roman"/>
          <w:szCs w:val="28"/>
        </w:rPr>
        <w:t>Овладевая умением читать</w:t>
      </w:r>
      <w:r>
        <w:rPr>
          <w:rFonts w:ascii="Times New Roman" w:hAnsi="Times New Roman"/>
          <w:szCs w:val="28"/>
        </w:rPr>
        <w:t xml:space="preserve"> карту, учащиеся не останавлива</w:t>
      </w:r>
      <w:r w:rsidRPr="00115298">
        <w:rPr>
          <w:rFonts w:ascii="Times New Roman" w:hAnsi="Times New Roman"/>
          <w:szCs w:val="28"/>
        </w:rPr>
        <w:t xml:space="preserve">ются на указанных трех стадиях </w:t>
      </w:r>
      <w:r>
        <w:rPr>
          <w:rFonts w:ascii="Times New Roman" w:hAnsi="Times New Roman"/>
          <w:szCs w:val="28"/>
        </w:rPr>
        <w:t>(ступенях), а при чтении геогра</w:t>
      </w:r>
      <w:r w:rsidRPr="00115298">
        <w:rPr>
          <w:rFonts w:ascii="Times New Roman" w:hAnsi="Times New Roman"/>
          <w:szCs w:val="28"/>
        </w:rPr>
        <w:t>фических карт могут путем соответствующих умозаключений ассоциировать дополнительные сведения, которые на картах непосредственно не отражены.</w:t>
      </w:r>
    </w:p>
    <w:p w:rsidR="00FF52D8" w:rsidRPr="00115298" w:rsidRDefault="00FF52D8" w:rsidP="00931C7F">
      <w:pPr>
        <w:pStyle w:val="a4"/>
        <w:ind w:left="0" w:firstLine="709"/>
        <w:rPr>
          <w:rFonts w:ascii="Times New Roman" w:hAnsi="Times New Roman"/>
          <w:szCs w:val="28"/>
        </w:rPr>
      </w:pPr>
      <w:r w:rsidRPr="00115298">
        <w:rPr>
          <w:rFonts w:ascii="Times New Roman" w:hAnsi="Times New Roman"/>
          <w:szCs w:val="28"/>
        </w:rPr>
        <w:t>В методической литературе по географии не установлена номенклатура названий приемов обучения чтению карт. Однако</w:t>
      </w:r>
      <w:proofErr w:type="gramStart"/>
      <w:r w:rsidRPr="00115298">
        <w:rPr>
          <w:rFonts w:ascii="Times New Roman" w:hAnsi="Times New Roman"/>
          <w:szCs w:val="28"/>
        </w:rPr>
        <w:t>,</w:t>
      </w:r>
      <w:proofErr w:type="gramEnd"/>
      <w:r w:rsidRPr="00115298">
        <w:rPr>
          <w:rFonts w:ascii="Times New Roman" w:hAnsi="Times New Roman"/>
          <w:szCs w:val="28"/>
        </w:rPr>
        <w:t xml:space="preserve"> тем не менее представляется возможным выделить следующие приемы работы с картами: первичное (элементарное) чтение карт; описание географических объектов на основе работы с одной картой; наложение к</w:t>
      </w:r>
      <w:r>
        <w:rPr>
          <w:rFonts w:ascii="Times New Roman" w:hAnsi="Times New Roman"/>
          <w:szCs w:val="28"/>
        </w:rPr>
        <w:t>арт, сравнительное чтение карт.</w:t>
      </w:r>
    </w:p>
    <w:p w:rsidR="00FF52D8" w:rsidRPr="00115298" w:rsidRDefault="00FF52D8" w:rsidP="00931C7F">
      <w:pPr>
        <w:pStyle w:val="a4"/>
        <w:ind w:left="0" w:firstLine="709"/>
        <w:rPr>
          <w:rFonts w:ascii="Times New Roman" w:hAnsi="Times New Roman"/>
          <w:szCs w:val="28"/>
        </w:rPr>
      </w:pPr>
      <w:r w:rsidRPr="00115298">
        <w:rPr>
          <w:rFonts w:ascii="Times New Roman" w:hAnsi="Times New Roman"/>
          <w:szCs w:val="28"/>
        </w:rPr>
        <w:t xml:space="preserve">Первичное чтение карт </w:t>
      </w:r>
      <w:r>
        <w:rPr>
          <w:rFonts w:ascii="Times New Roman" w:hAnsi="Times New Roman"/>
          <w:szCs w:val="28"/>
        </w:rPr>
        <w:t>–</w:t>
      </w:r>
      <w:r w:rsidRPr="00115298">
        <w:rPr>
          <w:rFonts w:ascii="Times New Roman" w:hAnsi="Times New Roman"/>
          <w:szCs w:val="28"/>
        </w:rPr>
        <w:t xml:space="preserve"> п</w:t>
      </w:r>
      <w:r>
        <w:rPr>
          <w:rFonts w:ascii="Times New Roman" w:hAnsi="Times New Roman"/>
          <w:szCs w:val="28"/>
        </w:rPr>
        <w:t>рием, с помощью которого учащие</w:t>
      </w:r>
      <w:r w:rsidRPr="00115298">
        <w:rPr>
          <w:rFonts w:ascii="Times New Roman" w:hAnsi="Times New Roman"/>
          <w:szCs w:val="28"/>
        </w:rPr>
        <w:t>ся, пользуясь условными знакам</w:t>
      </w:r>
      <w:r>
        <w:rPr>
          <w:rFonts w:ascii="Times New Roman" w:hAnsi="Times New Roman"/>
          <w:szCs w:val="28"/>
        </w:rPr>
        <w:t>и и названиями объектов, состав</w:t>
      </w:r>
      <w:r w:rsidRPr="00115298">
        <w:rPr>
          <w:rFonts w:ascii="Times New Roman" w:hAnsi="Times New Roman"/>
          <w:szCs w:val="28"/>
        </w:rPr>
        <w:t>ляют элементарные географические суждения. На физической карте Африки учитель, например, может предложить учащимся назвать и показать главные реки это</w:t>
      </w:r>
      <w:r>
        <w:rPr>
          <w:rFonts w:ascii="Times New Roman" w:hAnsi="Times New Roman"/>
          <w:szCs w:val="28"/>
        </w:rPr>
        <w:t>го материка. Учащиеся на</w:t>
      </w:r>
      <w:r w:rsidRPr="00115298">
        <w:rPr>
          <w:rFonts w:ascii="Times New Roman" w:hAnsi="Times New Roman"/>
          <w:szCs w:val="28"/>
        </w:rPr>
        <w:t>зывают и показывают Нил, Н</w:t>
      </w:r>
      <w:r>
        <w:rPr>
          <w:rFonts w:ascii="Times New Roman" w:hAnsi="Times New Roman"/>
          <w:szCs w:val="28"/>
        </w:rPr>
        <w:t>игер, Конго, Замбези. На физиче</w:t>
      </w:r>
      <w:r w:rsidRPr="00115298">
        <w:rPr>
          <w:rFonts w:ascii="Times New Roman" w:hAnsi="Times New Roman"/>
          <w:szCs w:val="28"/>
        </w:rPr>
        <w:t xml:space="preserve">ской карте Северной Америки </w:t>
      </w:r>
      <w:r>
        <w:rPr>
          <w:rFonts w:ascii="Times New Roman" w:hAnsi="Times New Roman"/>
          <w:szCs w:val="28"/>
        </w:rPr>
        <w:t>из соединения названия географи</w:t>
      </w:r>
      <w:r w:rsidRPr="00115298">
        <w:rPr>
          <w:rFonts w:ascii="Times New Roman" w:hAnsi="Times New Roman"/>
          <w:szCs w:val="28"/>
        </w:rPr>
        <w:t>ческого объекта с его внешним видом учащиеся выводят суждение: «Это озеро Мичига</w:t>
      </w:r>
      <w:r>
        <w:rPr>
          <w:rFonts w:ascii="Times New Roman" w:hAnsi="Times New Roman"/>
          <w:szCs w:val="28"/>
        </w:rPr>
        <w:t>н». Первичное чтение распростра</w:t>
      </w:r>
      <w:r w:rsidRPr="00115298">
        <w:rPr>
          <w:rFonts w:ascii="Times New Roman" w:hAnsi="Times New Roman"/>
          <w:szCs w:val="28"/>
        </w:rPr>
        <w:t>нено в обучении природоведению и в начальном курсе физической географии. Вместе с тем оно возможно и в старших классах, особенно в случаях, когда учащ</w:t>
      </w:r>
      <w:r>
        <w:rPr>
          <w:rFonts w:ascii="Times New Roman" w:hAnsi="Times New Roman"/>
          <w:szCs w:val="28"/>
        </w:rPr>
        <w:t>иеся знакомятся с новыми геогра</w:t>
      </w:r>
      <w:r w:rsidRPr="00115298">
        <w:rPr>
          <w:rFonts w:ascii="Times New Roman" w:hAnsi="Times New Roman"/>
          <w:szCs w:val="28"/>
        </w:rPr>
        <w:t xml:space="preserve">фическими названиями, объектами и их положением на карте. Однако в старших классах вполне закономерны более </w:t>
      </w:r>
      <w:r w:rsidRPr="00115298">
        <w:rPr>
          <w:rFonts w:ascii="Times New Roman" w:hAnsi="Times New Roman"/>
          <w:szCs w:val="28"/>
        </w:rPr>
        <w:lastRenderedPageBreak/>
        <w:t>сложные суждения.</w:t>
      </w:r>
    </w:p>
    <w:p w:rsidR="00FF52D8" w:rsidRPr="00115298" w:rsidRDefault="00FF52D8" w:rsidP="00931C7F">
      <w:pPr>
        <w:pStyle w:val="a4"/>
        <w:ind w:left="0" w:firstLine="709"/>
        <w:rPr>
          <w:rFonts w:ascii="Times New Roman" w:hAnsi="Times New Roman"/>
          <w:szCs w:val="28"/>
        </w:rPr>
      </w:pPr>
      <w:r w:rsidRPr="00115298">
        <w:rPr>
          <w:rFonts w:ascii="Times New Roman" w:hAnsi="Times New Roman"/>
          <w:szCs w:val="28"/>
        </w:rPr>
        <w:t>Описание географических объектов на основе работы с одной картой. Описание географических объектов учащиеся производят на основе осмысленного чтения условных знаков карт. Для того чтобы учащиеся знали, что требуется сделать при чтении карт, следует давать им типовой план, по которому они должны строить ответ. Типовые планы, в котор</w:t>
      </w:r>
      <w:r>
        <w:rPr>
          <w:rFonts w:ascii="Times New Roman" w:hAnsi="Times New Roman"/>
          <w:szCs w:val="28"/>
        </w:rPr>
        <w:t>ых указаны существенные признак</w:t>
      </w:r>
      <w:r w:rsidRPr="00115298">
        <w:rPr>
          <w:rFonts w:ascii="Times New Roman" w:hAnsi="Times New Roman"/>
          <w:szCs w:val="28"/>
        </w:rPr>
        <w:t>и, являющиеся общими для г</w:t>
      </w:r>
      <w:r>
        <w:rPr>
          <w:rFonts w:ascii="Times New Roman" w:hAnsi="Times New Roman"/>
          <w:szCs w:val="28"/>
        </w:rPr>
        <w:t>еографического объекта или явле</w:t>
      </w:r>
      <w:r w:rsidRPr="00115298">
        <w:rPr>
          <w:rFonts w:ascii="Times New Roman" w:hAnsi="Times New Roman"/>
          <w:szCs w:val="28"/>
        </w:rPr>
        <w:t>ния, целесообразны при использовании различных приемов чтения карт.</w:t>
      </w:r>
    </w:p>
    <w:p w:rsidR="00FF52D8" w:rsidRPr="00115298" w:rsidRDefault="00FF52D8" w:rsidP="00931C7F">
      <w:pPr>
        <w:pStyle w:val="a4"/>
        <w:ind w:left="0" w:firstLine="709"/>
        <w:rPr>
          <w:rFonts w:ascii="Times New Roman" w:hAnsi="Times New Roman"/>
          <w:szCs w:val="28"/>
        </w:rPr>
      </w:pPr>
      <w:r w:rsidRPr="00115298">
        <w:rPr>
          <w:rFonts w:ascii="Times New Roman" w:hAnsi="Times New Roman"/>
          <w:szCs w:val="28"/>
        </w:rPr>
        <w:t>В типовом плане выражена си</w:t>
      </w:r>
      <w:r>
        <w:rPr>
          <w:rFonts w:ascii="Times New Roman" w:hAnsi="Times New Roman"/>
          <w:szCs w:val="28"/>
        </w:rPr>
        <w:t>стема, т. е. единство закономер</w:t>
      </w:r>
      <w:r w:rsidRPr="00115298">
        <w:rPr>
          <w:rFonts w:ascii="Times New Roman" w:hAnsi="Times New Roman"/>
          <w:szCs w:val="28"/>
        </w:rPr>
        <w:t>но связанных друг с другом пон</w:t>
      </w:r>
      <w:r>
        <w:rPr>
          <w:rFonts w:ascii="Times New Roman" w:hAnsi="Times New Roman"/>
          <w:szCs w:val="28"/>
        </w:rPr>
        <w:t>ятий. Знание типовых планов рас</w:t>
      </w:r>
      <w:r w:rsidRPr="00115298">
        <w:rPr>
          <w:rFonts w:ascii="Times New Roman" w:hAnsi="Times New Roman"/>
          <w:szCs w:val="28"/>
        </w:rPr>
        <w:t xml:space="preserve">крытия общих понятий </w:t>
      </w:r>
      <w:r>
        <w:rPr>
          <w:rFonts w:ascii="Times New Roman" w:hAnsi="Times New Roman"/>
          <w:szCs w:val="28"/>
        </w:rPr>
        <w:t>–</w:t>
      </w:r>
      <w:r w:rsidRPr="00115298">
        <w:rPr>
          <w:rFonts w:ascii="Times New Roman" w:hAnsi="Times New Roman"/>
          <w:szCs w:val="28"/>
        </w:rPr>
        <w:t xml:space="preserve"> необ</w:t>
      </w:r>
      <w:r>
        <w:rPr>
          <w:rFonts w:ascii="Times New Roman" w:hAnsi="Times New Roman"/>
          <w:szCs w:val="28"/>
        </w:rPr>
        <w:t>ходимая основа в методике форми</w:t>
      </w:r>
      <w:r w:rsidRPr="00115298">
        <w:rPr>
          <w:rFonts w:ascii="Times New Roman" w:hAnsi="Times New Roman"/>
          <w:szCs w:val="28"/>
        </w:rPr>
        <w:t>рования единичных понятий в процессе чтения карты.</w:t>
      </w:r>
    </w:p>
    <w:p w:rsidR="00FF52D8" w:rsidRPr="00115298" w:rsidRDefault="00FF52D8" w:rsidP="00931C7F">
      <w:pPr>
        <w:pStyle w:val="a4"/>
        <w:ind w:left="0" w:firstLine="709"/>
        <w:rPr>
          <w:rFonts w:ascii="Times New Roman" w:hAnsi="Times New Roman"/>
          <w:szCs w:val="28"/>
        </w:rPr>
      </w:pPr>
      <w:r w:rsidRPr="00115298">
        <w:rPr>
          <w:rFonts w:ascii="Times New Roman" w:hAnsi="Times New Roman"/>
          <w:szCs w:val="28"/>
        </w:rPr>
        <w:t>Применение типовых планов способствует образованию системы ассоциаций. Последн</w:t>
      </w:r>
      <w:r>
        <w:rPr>
          <w:rFonts w:ascii="Times New Roman" w:hAnsi="Times New Roman"/>
          <w:szCs w:val="28"/>
        </w:rPr>
        <w:t>ее ведет к организованности мыш</w:t>
      </w:r>
      <w:r w:rsidRPr="00115298">
        <w:rPr>
          <w:rFonts w:ascii="Times New Roman" w:hAnsi="Times New Roman"/>
          <w:szCs w:val="28"/>
        </w:rPr>
        <w:t>ления, системности, т. е. связ</w:t>
      </w:r>
      <w:r>
        <w:rPr>
          <w:rFonts w:ascii="Times New Roman" w:hAnsi="Times New Roman"/>
          <w:szCs w:val="28"/>
        </w:rPr>
        <w:t>анности, знаний учащихся по гео</w:t>
      </w:r>
      <w:r w:rsidRPr="00115298">
        <w:rPr>
          <w:rFonts w:ascii="Times New Roman" w:hAnsi="Times New Roman"/>
          <w:szCs w:val="28"/>
        </w:rPr>
        <w:t>графии.</w:t>
      </w:r>
    </w:p>
    <w:p w:rsidR="00FF52D8" w:rsidRPr="00115298" w:rsidRDefault="00FF52D8" w:rsidP="00931C7F">
      <w:pPr>
        <w:pStyle w:val="a4"/>
        <w:ind w:left="0" w:firstLine="709"/>
        <w:rPr>
          <w:rFonts w:ascii="Times New Roman" w:hAnsi="Times New Roman"/>
          <w:szCs w:val="28"/>
        </w:rPr>
      </w:pPr>
      <w:r w:rsidRPr="00115298">
        <w:rPr>
          <w:rFonts w:ascii="Times New Roman" w:hAnsi="Times New Roman"/>
          <w:szCs w:val="28"/>
        </w:rPr>
        <w:t>Типовой план раскрытия общих понятий способствует подве</w:t>
      </w:r>
      <w:r w:rsidRPr="00115298">
        <w:rPr>
          <w:rFonts w:ascii="Times New Roman" w:hAnsi="Times New Roman"/>
          <w:szCs w:val="28"/>
        </w:rPr>
        <w:softHyphen/>
        <w:t xml:space="preserve">дению учащихся к умственной задаче, к тому, чтобы они вели поиск и добывали новые знания. Методическое значение этого плана состоит в том, что он </w:t>
      </w:r>
      <w:r>
        <w:rPr>
          <w:rFonts w:ascii="Times New Roman" w:hAnsi="Times New Roman"/>
          <w:szCs w:val="28"/>
        </w:rPr>
        <w:t>облегчает учащимся процесс пони</w:t>
      </w:r>
      <w:r w:rsidRPr="00115298">
        <w:rPr>
          <w:rFonts w:ascii="Times New Roman" w:hAnsi="Times New Roman"/>
          <w:szCs w:val="28"/>
        </w:rPr>
        <w:t>мания конкретного материала, способствует более свободному оперированию понятиями, повышает осознанность их действий, ускоряет выполнение ими практических и самос</w:t>
      </w:r>
      <w:r>
        <w:rPr>
          <w:rFonts w:ascii="Times New Roman" w:hAnsi="Times New Roman"/>
          <w:szCs w:val="28"/>
        </w:rPr>
        <w:t>тоятельных работ по чтению карт.</w:t>
      </w:r>
    </w:p>
    <w:p w:rsidR="00FF52D8" w:rsidRPr="00115298" w:rsidRDefault="00FF52D8" w:rsidP="00931C7F">
      <w:pPr>
        <w:pStyle w:val="a4"/>
        <w:ind w:left="0" w:firstLine="709"/>
        <w:rPr>
          <w:rFonts w:ascii="Times New Roman" w:hAnsi="Times New Roman"/>
          <w:szCs w:val="28"/>
        </w:rPr>
      </w:pPr>
      <w:r w:rsidRPr="00115298">
        <w:rPr>
          <w:rFonts w:ascii="Times New Roman" w:hAnsi="Times New Roman"/>
          <w:szCs w:val="28"/>
        </w:rPr>
        <w:t>Целесообразно поэтому давать учащимся типовые планы ха</w:t>
      </w:r>
      <w:r w:rsidRPr="00115298">
        <w:rPr>
          <w:rFonts w:ascii="Times New Roman" w:hAnsi="Times New Roman"/>
          <w:szCs w:val="28"/>
        </w:rPr>
        <w:softHyphen/>
        <w:t>рактеристики рек, озер, морей, равнин, гор, городов, районов, стран, географии отрасли промышленности, сельского хозяйства, транспорта и т.</w:t>
      </w:r>
      <w:r>
        <w:t> </w:t>
      </w:r>
      <w:r>
        <w:rPr>
          <w:rFonts w:ascii="Times New Roman" w:hAnsi="Times New Roman"/>
          <w:szCs w:val="28"/>
        </w:rPr>
        <w:t>д</w:t>
      </w:r>
      <w:r w:rsidRPr="00115298">
        <w:rPr>
          <w:rFonts w:ascii="Times New Roman" w:hAnsi="Times New Roman"/>
          <w:szCs w:val="28"/>
        </w:rPr>
        <w:t xml:space="preserve">. Прием описания объектов по карте широко </w:t>
      </w:r>
      <w:proofErr w:type="gramStart"/>
      <w:r w:rsidRPr="00115298">
        <w:rPr>
          <w:rFonts w:ascii="Times New Roman" w:hAnsi="Times New Roman"/>
          <w:szCs w:val="28"/>
        </w:rPr>
        <w:t>применим в обучении географии начиная</w:t>
      </w:r>
      <w:proofErr w:type="gramEnd"/>
      <w:r w:rsidRPr="00115298">
        <w:rPr>
          <w:rFonts w:ascii="Times New Roman" w:hAnsi="Times New Roman"/>
          <w:szCs w:val="28"/>
        </w:rPr>
        <w:t xml:space="preserve"> с начального курса физической географии. Так, в </w:t>
      </w:r>
      <w:r>
        <w:rPr>
          <w:rFonts w:ascii="Times New Roman" w:hAnsi="Times New Roman"/>
          <w:szCs w:val="28"/>
        </w:rPr>
        <w:t xml:space="preserve">6 </w:t>
      </w:r>
      <w:r w:rsidRPr="00115298">
        <w:rPr>
          <w:rFonts w:ascii="Times New Roman" w:hAnsi="Times New Roman"/>
          <w:szCs w:val="28"/>
        </w:rPr>
        <w:t>классе в процессе изучения темы «Гидросфера» учащимся можно поставить вопрос: «</w:t>
      </w:r>
      <w:r>
        <w:rPr>
          <w:rFonts w:ascii="Times New Roman" w:hAnsi="Times New Roman"/>
          <w:szCs w:val="28"/>
        </w:rPr>
        <w:t>Что вы може</w:t>
      </w:r>
      <w:r w:rsidRPr="00115298">
        <w:rPr>
          <w:rFonts w:ascii="Times New Roman" w:hAnsi="Times New Roman"/>
          <w:szCs w:val="28"/>
        </w:rPr>
        <w:t xml:space="preserve">те рассказать о Баренцевом море на основании чтения карты?» Отвечая на этот вопрос, они скажут, что Баренцево море </w:t>
      </w:r>
      <w:r>
        <w:rPr>
          <w:rFonts w:ascii="Times New Roman" w:hAnsi="Times New Roman"/>
          <w:szCs w:val="28"/>
        </w:rPr>
        <w:t>– окра</w:t>
      </w:r>
      <w:r w:rsidRPr="00115298">
        <w:rPr>
          <w:rFonts w:ascii="Times New Roman" w:hAnsi="Times New Roman"/>
          <w:szCs w:val="28"/>
        </w:rPr>
        <w:t>инное море Северного Ледовит</w:t>
      </w:r>
      <w:r>
        <w:rPr>
          <w:rFonts w:ascii="Times New Roman" w:hAnsi="Times New Roman"/>
          <w:szCs w:val="28"/>
        </w:rPr>
        <w:t>ого океана, потому что оно отде</w:t>
      </w:r>
      <w:r w:rsidRPr="00115298">
        <w:rPr>
          <w:rFonts w:ascii="Times New Roman" w:hAnsi="Times New Roman"/>
          <w:szCs w:val="28"/>
        </w:rPr>
        <w:t>ляется от него и других морей островами Земля Франца-Иосифа, Шпицберген, Новая Земля, Вайгач и Медвежий. Средняя глубина моря 229 м. Юго-западная часть</w:t>
      </w:r>
      <w:r>
        <w:rPr>
          <w:rFonts w:ascii="Times New Roman" w:hAnsi="Times New Roman"/>
          <w:szCs w:val="28"/>
        </w:rPr>
        <w:t xml:space="preserve"> моря, которая примыкает к Коль</w:t>
      </w:r>
      <w:r w:rsidRPr="00115298">
        <w:rPr>
          <w:rFonts w:ascii="Times New Roman" w:hAnsi="Times New Roman"/>
          <w:szCs w:val="28"/>
        </w:rPr>
        <w:t>скому полуострову, не замерз</w:t>
      </w:r>
      <w:r>
        <w:rPr>
          <w:rFonts w:ascii="Times New Roman" w:hAnsi="Times New Roman"/>
          <w:szCs w:val="28"/>
        </w:rPr>
        <w:t>ает. Главный незамерзающий рыбо</w:t>
      </w:r>
      <w:r w:rsidRPr="00115298">
        <w:rPr>
          <w:rFonts w:ascii="Times New Roman" w:hAnsi="Times New Roman"/>
          <w:szCs w:val="28"/>
        </w:rPr>
        <w:t xml:space="preserve">промысловый и торговый порт Баренцева моря </w:t>
      </w:r>
      <w:r>
        <w:rPr>
          <w:rFonts w:ascii="Times New Roman" w:hAnsi="Times New Roman"/>
          <w:szCs w:val="28"/>
        </w:rPr>
        <w:t>–</w:t>
      </w:r>
      <w:r w:rsidRPr="00115298">
        <w:rPr>
          <w:rFonts w:ascii="Times New Roman" w:hAnsi="Times New Roman"/>
          <w:szCs w:val="28"/>
        </w:rPr>
        <w:t xml:space="preserve"> Мурманск </w:t>
      </w:r>
      <w:proofErr w:type="gramStart"/>
      <w:r>
        <w:rPr>
          <w:rFonts w:ascii="Times New Roman" w:hAnsi="Times New Roman"/>
          <w:szCs w:val="28"/>
        </w:rPr>
        <w:t>–</w:t>
      </w:r>
      <w:r w:rsidRPr="00115298">
        <w:rPr>
          <w:rFonts w:ascii="Times New Roman" w:hAnsi="Times New Roman"/>
          <w:szCs w:val="28"/>
        </w:rPr>
        <w:t>р</w:t>
      </w:r>
      <w:proofErr w:type="gramEnd"/>
      <w:r w:rsidRPr="00115298">
        <w:rPr>
          <w:rFonts w:ascii="Times New Roman" w:hAnsi="Times New Roman"/>
          <w:szCs w:val="28"/>
        </w:rPr>
        <w:t xml:space="preserve">асположен в </w:t>
      </w:r>
      <w:r w:rsidRPr="00837542">
        <w:rPr>
          <w:rFonts w:ascii="Times New Roman" w:hAnsi="Times New Roman"/>
          <w:szCs w:val="28"/>
        </w:rPr>
        <w:t>Кольском заливе.</w:t>
      </w:r>
    </w:p>
    <w:p w:rsidR="00FF52D8" w:rsidRPr="00115298" w:rsidRDefault="00FF52D8" w:rsidP="00931C7F">
      <w:pPr>
        <w:pStyle w:val="a4"/>
        <w:ind w:left="0" w:firstLine="709"/>
        <w:rPr>
          <w:rFonts w:ascii="Times New Roman" w:hAnsi="Times New Roman"/>
          <w:szCs w:val="28"/>
        </w:rPr>
      </w:pPr>
      <w:r w:rsidRPr="00115298">
        <w:rPr>
          <w:rFonts w:ascii="Times New Roman" w:hAnsi="Times New Roman"/>
          <w:szCs w:val="28"/>
        </w:rPr>
        <w:t>Прием путешествий по кар</w:t>
      </w:r>
      <w:r>
        <w:rPr>
          <w:rFonts w:ascii="Times New Roman" w:hAnsi="Times New Roman"/>
          <w:szCs w:val="28"/>
        </w:rPr>
        <w:t>те, по существу, является разно</w:t>
      </w:r>
      <w:r w:rsidRPr="00115298">
        <w:rPr>
          <w:rFonts w:ascii="Times New Roman" w:hAnsi="Times New Roman"/>
          <w:szCs w:val="28"/>
        </w:rPr>
        <w:t>видностью работы с одной географической картой. Прием путешествий по карте применяется</w:t>
      </w:r>
      <w:r>
        <w:rPr>
          <w:rFonts w:ascii="Times New Roman" w:hAnsi="Times New Roman"/>
          <w:szCs w:val="28"/>
        </w:rPr>
        <w:t xml:space="preserve"> во всех классах, в которых изу</w:t>
      </w:r>
      <w:r w:rsidRPr="00115298">
        <w:rPr>
          <w:rFonts w:ascii="Times New Roman" w:hAnsi="Times New Roman"/>
          <w:szCs w:val="28"/>
        </w:rPr>
        <w:t xml:space="preserve">чается география. Суть этого приема состоит в том, что ученики вычитывают из карты сведения, которые на ней непосредственно отражены. Для этого перед </w:t>
      </w:r>
      <w:r>
        <w:rPr>
          <w:rFonts w:ascii="Times New Roman" w:hAnsi="Times New Roman"/>
          <w:szCs w:val="28"/>
        </w:rPr>
        <w:t>учащимися ставится вопрос (зада</w:t>
      </w:r>
      <w:r w:rsidRPr="00115298">
        <w:rPr>
          <w:rFonts w:ascii="Times New Roman" w:hAnsi="Times New Roman"/>
          <w:szCs w:val="28"/>
        </w:rPr>
        <w:t>ние) с обязательным включен</w:t>
      </w:r>
      <w:r>
        <w:rPr>
          <w:rFonts w:ascii="Times New Roman" w:hAnsi="Times New Roman"/>
          <w:szCs w:val="28"/>
        </w:rPr>
        <w:t>ием в него описания маршрута пу</w:t>
      </w:r>
      <w:r w:rsidRPr="00115298">
        <w:rPr>
          <w:rFonts w:ascii="Times New Roman" w:hAnsi="Times New Roman"/>
          <w:szCs w:val="28"/>
        </w:rPr>
        <w:t>тешествия.</w:t>
      </w:r>
    </w:p>
    <w:p w:rsidR="00FF52D8" w:rsidRPr="00115298" w:rsidRDefault="00FF52D8" w:rsidP="00931C7F">
      <w:pPr>
        <w:pStyle w:val="a4"/>
        <w:ind w:left="0" w:firstLine="709"/>
        <w:rPr>
          <w:rFonts w:ascii="Times New Roman" w:hAnsi="Times New Roman"/>
          <w:szCs w:val="28"/>
        </w:rPr>
      </w:pPr>
      <w:r w:rsidRPr="00115298">
        <w:rPr>
          <w:rFonts w:ascii="Times New Roman" w:hAnsi="Times New Roman"/>
          <w:szCs w:val="28"/>
        </w:rPr>
        <w:t>Примером путешествий по карте могут быть такое з</w:t>
      </w:r>
      <w:r>
        <w:rPr>
          <w:rFonts w:ascii="Times New Roman" w:hAnsi="Times New Roman"/>
          <w:szCs w:val="28"/>
        </w:rPr>
        <w:t xml:space="preserve">адание, как </w:t>
      </w:r>
      <w:r>
        <w:rPr>
          <w:rFonts w:ascii="Times New Roman" w:hAnsi="Times New Roman"/>
          <w:szCs w:val="28"/>
        </w:rPr>
        <w:lastRenderedPageBreak/>
        <w:t>«Совершите путешест</w:t>
      </w:r>
      <w:r w:rsidRPr="00115298">
        <w:rPr>
          <w:rFonts w:ascii="Times New Roman" w:hAnsi="Times New Roman"/>
          <w:szCs w:val="28"/>
        </w:rPr>
        <w:t>вие по карте из Новороссийска (на</w:t>
      </w:r>
      <w:r>
        <w:rPr>
          <w:rFonts w:ascii="Times New Roman" w:hAnsi="Times New Roman"/>
          <w:szCs w:val="28"/>
        </w:rPr>
        <w:t xml:space="preserve"> Черном море) в Мурманск (на Ба</w:t>
      </w:r>
      <w:r w:rsidRPr="00115298">
        <w:rPr>
          <w:rFonts w:ascii="Times New Roman" w:hAnsi="Times New Roman"/>
          <w:szCs w:val="28"/>
        </w:rPr>
        <w:t>ренцевом море) и укажите, через какие моря, заливы и проливы и мимо каких островов и полуостровов вам придется проезжать»</w:t>
      </w:r>
      <w:r>
        <w:rPr>
          <w:rFonts w:ascii="Times New Roman" w:hAnsi="Times New Roman"/>
          <w:szCs w:val="28"/>
        </w:rPr>
        <w:t>.</w:t>
      </w:r>
    </w:p>
    <w:p w:rsidR="00FF52D8" w:rsidRPr="00115298" w:rsidRDefault="00FF52D8" w:rsidP="00931C7F">
      <w:pPr>
        <w:pStyle w:val="a4"/>
        <w:ind w:left="0" w:firstLine="709"/>
        <w:rPr>
          <w:rFonts w:ascii="Times New Roman" w:hAnsi="Times New Roman"/>
          <w:szCs w:val="28"/>
        </w:rPr>
      </w:pPr>
      <w:r w:rsidRPr="00115298">
        <w:rPr>
          <w:rFonts w:ascii="Times New Roman" w:hAnsi="Times New Roman"/>
          <w:szCs w:val="28"/>
        </w:rPr>
        <w:t>В курсах геогра</w:t>
      </w:r>
      <w:r>
        <w:rPr>
          <w:rFonts w:ascii="Times New Roman" w:hAnsi="Times New Roman"/>
          <w:szCs w:val="28"/>
        </w:rPr>
        <w:t xml:space="preserve">фии России задания-путешествия </w:t>
      </w:r>
      <w:r w:rsidRPr="00115298">
        <w:rPr>
          <w:rFonts w:ascii="Times New Roman" w:hAnsi="Times New Roman"/>
          <w:szCs w:val="28"/>
        </w:rPr>
        <w:t>могут быть усложнены, так как при их</w:t>
      </w:r>
      <w:r>
        <w:rPr>
          <w:rFonts w:ascii="Times New Roman" w:hAnsi="Times New Roman"/>
          <w:szCs w:val="28"/>
        </w:rPr>
        <w:t xml:space="preserve"> выполнении учащиеся могут ассо</w:t>
      </w:r>
      <w:r w:rsidRPr="00115298">
        <w:rPr>
          <w:rFonts w:ascii="Times New Roman" w:hAnsi="Times New Roman"/>
          <w:szCs w:val="28"/>
        </w:rPr>
        <w:t>циировать с картой имеющиеся у них теоретические знания по предмету. В курсе физической географии России (</w:t>
      </w:r>
      <w:r>
        <w:rPr>
          <w:rFonts w:ascii="Times New Roman" w:hAnsi="Times New Roman"/>
          <w:szCs w:val="28"/>
        </w:rPr>
        <w:t>8</w:t>
      </w:r>
      <w:r w:rsidRPr="00115298">
        <w:rPr>
          <w:rFonts w:ascii="Times New Roman" w:hAnsi="Times New Roman"/>
          <w:szCs w:val="28"/>
        </w:rPr>
        <w:t xml:space="preserve"> класс) по карте целе</w:t>
      </w:r>
      <w:r w:rsidRPr="00115298">
        <w:rPr>
          <w:rFonts w:ascii="Times New Roman" w:hAnsi="Times New Roman"/>
          <w:szCs w:val="28"/>
        </w:rPr>
        <w:softHyphen/>
        <w:t>сообразно, например, дать такое задание: «Совершите путешествие от истока до устья реки Волги и дайте описание природных зон, через которые она протека</w:t>
      </w:r>
      <w:r>
        <w:rPr>
          <w:rFonts w:ascii="Times New Roman" w:hAnsi="Times New Roman"/>
          <w:szCs w:val="28"/>
        </w:rPr>
        <w:t>ет». При изучении районного эко</w:t>
      </w:r>
      <w:r w:rsidRPr="00115298">
        <w:rPr>
          <w:rFonts w:ascii="Times New Roman" w:hAnsi="Times New Roman"/>
          <w:szCs w:val="28"/>
        </w:rPr>
        <w:t>номико-географического обзо</w:t>
      </w:r>
      <w:r>
        <w:rPr>
          <w:rFonts w:ascii="Times New Roman" w:hAnsi="Times New Roman"/>
          <w:szCs w:val="28"/>
        </w:rPr>
        <w:t>ра России (IX класс) можно пред</w:t>
      </w:r>
      <w:r w:rsidRPr="00115298">
        <w:rPr>
          <w:rFonts w:ascii="Times New Roman" w:hAnsi="Times New Roman"/>
          <w:szCs w:val="28"/>
        </w:rPr>
        <w:t xml:space="preserve">ложить учащимся следующее задание: «Совершите путешествие по маршруту Москва </w:t>
      </w:r>
      <w:r>
        <w:rPr>
          <w:rFonts w:ascii="Times New Roman" w:hAnsi="Times New Roman"/>
          <w:szCs w:val="28"/>
        </w:rPr>
        <w:t>–</w:t>
      </w:r>
      <w:r w:rsidRPr="00115298">
        <w:rPr>
          <w:rFonts w:ascii="Times New Roman" w:hAnsi="Times New Roman"/>
          <w:szCs w:val="28"/>
        </w:rPr>
        <w:t xml:space="preserve"> Владивосток. В каких областных центрах </w:t>
      </w:r>
      <w:r w:rsidRPr="00837542">
        <w:rPr>
          <w:rFonts w:ascii="Times New Roman" w:hAnsi="Times New Roman"/>
          <w:szCs w:val="28"/>
        </w:rPr>
        <w:t>вы побываете? Дайте описание природы и хозяйства на пути следования».</w:t>
      </w:r>
    </w:p>
    <w:p w:rsidR="00FF52D8" w:rsidRPr="00115298" w:rsidRDefault="00FF52D8" w:rsidP="00931C7F">
      <w:pPr>
        <w:pStyle w:val="a4"/>
        <w:ind w:left="0" w:firstLine="709"/>
        <w:rPr>
          <w:rFonts w:ascii="Times New Roman" w:hAnsi="Times New Roman"/>
          <w:szCs w:val="28"/>
        </w:rPr>
      </w:pPr>
      <w:r w:rsidRPr="00115298">
        <w:rPr>
          <w:rFonts w:ascii="Times New Roman" w:hAnsi="Times New Roman"/>
          <w:szCs w:val="28"/>
        </w:rPr>
        <w:t xml:space="preserve">Прием наложения (или </w:t>
      </w:r>
      <w:proofErr w:type="spellStart"/>
      <w:r w:rsidRPr="00115298">
        <w:rPr>
          <w:rFonts w:ascii="Times New Roman" w:hAnsi="Times New Roman"/>
          <w:szCs w:val="28"/>
        </w:rPr>
        <w:t>взаимоналожения</w:t>
      </w:r>
      <w:proofErr w:type="spellEnd"/>
      <w:r w:rsidRPr="00115298">
        <w:rPr>
          <w:rFonts w:ascii="Times New Roman" w:hAnsi="Times New Roman"/>
          <w:szCs w:val="28"/>
        </w:rPr>
        <w:t xml:space="preserve">) карт широко </w:t>
      </w:r>
      <w:proofErr w:type="gramStart"/>
      <w:r w:rsidRPr="00115298">
        <w:rPr>
          <w:rFonts w:ascii="Times New Roman" w:hAnsi="Times New Roman"/>
          <w:szCs w:val="28"/>
        </w:rPr>
        <w:t>применяется в обучении начиная</w:t>
      </w:r>
      <w:proofErr w:type="gramEnd"/>
      <w:r w:rsidRPr="00115298">
        <w:rPr>
          <w:rFonts w:ascii="Times New Roman" w:hAnsi="Times New Roman"/>
          <w:szCs w:val="28"/>
        </w:rPr>
        <w:t xml:space="preserve"> с курса географии материков (</w:t>
      </w:r>
      <w:r>
        <w:rPr>
          <w:rFonts w:ascii="Times New Roman" w:hAnsi="Times New Roman"/>
          <w:szCs w:val="28"/>
        </w:rPr>
        <w:t xml:space="preserve">7 </w:t>
      </w:r>
      <w:r w:rsidRPr="00115298">
        <w:rPr>
          <w:rFonts w:ascii="Times New Roman" w:hAnsi="Times New Roman"/>
          <w:szCs w:val="28"/>
        </w:rPr>
        <w:t>класс). Применяя этот прием, используют карты одной и той же территории, одного масштаба. Суть приема состоит в том, что учащиеся мысленно накладыв</w:t>
      </w:r>
      <w:r>
        <w:rPr>
          <w:rFonts w:ascii="Times New Roman" w:hAnsi="Times New Roman"/>
          <w:szCs w:val="28"/>
        </w:rPr>
        <w:t>ают одну карту на другую и вычи</w:t>
      </w:r>
      <w:r w:rsidRPr="00115298">
        <w:rPr>
          <w:rFonts w:ascii="Times New Roman" w:hAnsi="Times New Roman"/>
          <w:szCs w:val="28"/>
        </w:rPr>
        <w:t xml:space="preserve">тывают на них географические знания для составления характеристики объекта. Пользуясь, например, пятью картами Евразии (физической, климатической, </w:t>
      </w:r>
      <w:r>
        <w:rPr>
          <w:rFonts w:ascii="Times New Roman" w:hAnsi="Times New Roman"/>
          <w:szCs w:val="28"/>
        </w:rPr>
        <w:t>природных зон, народов и полити</w:t>
      </w:r>
      <w:r w:rsidRPr="00115298">
        <w:rPr>
          <w:rFonts w:ascii="Times New Roman" w:hAnsi="Times New Roman"/>
          <w:szCs w:val="28"/>
        </w:rPr>
        <w:t>ческой), которые имеют один м</w:t>
      </w:r>
      <w:r>
        <w:rPr>
          <w:rFonts w:ascii="Times New Roman" w:hAnsi="Times New Roman"/>
          <w:szCs w:val="28"/>
        </w:rPr>
        <w:t>асштаб 1:8000000, учащиеся мо</w:t>
      </w:r>
      <w:r w:rsidRPr="00115298">
        <w:rPr>
          <w:rFonts w:ascii="Times New Roman" w:hAnsi="Times New Roman"/>
          <w:szCs w:val="28"/>
        </w:rPr>
        <w:t xml:space="preserve">гут дать географическое описание Аравийского полуострова по плану: </w:t>
      </w:r>
    </w:p>
    <w:p w:rsidR="00FF52D8" w:rsidRPr="00115298" w:rsidRDefault="00FF52D8" w:rsidP="00931C7F">
      <w:pPr>
        <w:pStyle w:val="a"/>
        <w:ind w:left="0" w:firstLine="709"/>
        <w:rPr>
          <w:rFonts w:ascii="Times New Roman" w:hAnsi="Times New Roman"/>
          <w:szCs w:val="28"/>
        </w:rPr>
      </w:pPr>
      <w:r w:rsidRPr="00115298">
        <w:rPr>
          <w:rFonts w:ascii="Times New Roman" w:hAnsi="Times New Roman"/>
          <w:szCs w:val="28"/>
        </w:rPr>
        <w:t xml:space="preserve">географическое положение, </w:t>
      </w:r>
    </w:p>
    <w:p w:rsidR="00FF52D8" w:rsidRPr="00115298" w:rsidRDefault="00FF52D8" w:rsidP="00931C7F">
      <w:pPr>
        <w:pStyle w:val="a"/>
        <w:ind w:left="0" w:firstLine="709"/>
        <w:rPr>
          <w:rFonts w:ascii="Times New Roman" w:hAnsi="Times New Roman"/>
          <w:szCs w:val="28"/>
        </w:rPr>
      </w:pPr>
      <w:r w:rsidRPr="00115298">
        <w:rPr>
          <w:rFonts w:ascii="Times New Roman" w:hAnsi="Times New Roman"/>
          <w:szCs w:val="28"/>
        </w:rPr>
        <w:t xml:space="preserve">устройство поверхности, </w:t>
      </w:r>
    </w:p>
    <w:p w:rsidR="00FF52D8" w:rsidRPr="00115298" w:rsidRDefault="00FF52D8" w:rsidP="00931C7F">
      <w:pPr>
        <w:pStyle w:val="a"/>
        <w:ind w:left="0" w:firstLine="709"/>
        <w:rPr>
          <w:rFonts w:ascii="Times New Roman" w:hAnsi="Times New Roman"/>
          <w:szCs w:val="28"/>
        </w:rPr>
      </w:pPr>
      <w:r w:rsidRPr="00115298">
        <w:rPr>
          <w:rFonts w:ascii="Times New Roman" w:hAnsi="Times New Roman"/>
          <w:szCs w:val="28"/>
        </w:rPr>
        <w:t xml:space="preserve">климат, </w:t>
      </w:r>
    </w:p>
    <w:p w:rsidR="00FF52D8" w:rsidRPr="00115298" w:rsidRDefault="00FF52D8" w:rsidP="00931C7F">
      <w:pPr>
        <w:pStyle w:val="a"/>
        <w:ind w:left="0" w:firstLine="709"/>
        <w:rPr>
          <w:rFonts w:ascii="Times New Roman" w:hAnsi="Times New Roman"/>
          <w:szCs w:val="28"/>
        </w:rPr>
      </w:pPr>
      <w:r w:rsidRPr="00115298">
        <w:rPr>
          <w:rFonts w:ascii="Times New Roman" w:hAnsi="Times New Roman"/>
          <w:szCs w:val="28"/>
        </w:rPr>
        <w:t xml:space="preserve">природные зоны, </w:t>
      </w:r>
    </w:p>
    <w:p w:rsidR="00FF52D8" w:rsidRPr="00115298" w:rsidRDefault="00FF52D8" w:rsidP="00931C7F">
      <w:pPr>
        <w:pStyle w:val="a"/>
        <w:ind w:left="0" w:firstLine="709"/>
        <w:rPr>
          <w:rFonts w:ascii="Times New Roman" w:hAnsi="Times New Roman"/>
          <w:szCs w:val="28"/>
        </w:rPr>
      </w:pPr>
      <w:r w:rsidRPr="00115298">
        <w:rPr>
          <w:rFonts w:ascii="Times New Roman" w:hAnsi="Times New Roman"/>
          <w:szCs w:val="28"/>
        </w:rPr>
        <w:t xml:space="preserve">плотность населения и народы, </w:t>
      </w:r>
    </w:p>
    <w:p w:rsidR="00FF52D8" w:rsidRPr="00115298" w:rsidRDefault="00FF52D8" w:rsidP="00931C7F">
      <w:pPr>
        <w:pStyle w:val="a"/>
        <w:ind w:left="0" w:firstLine="709"/>
        <w:rPr>
          <w:rFonts w:ascii="Times New Roman" w:hAnsi="Times New Roman"/>
          <w:szCs w:val="28"/>
        </w:rPr>
      </w:pPr>
      <w:r>
        <w:rPr>
          <w:rFonts w:ascii="Times New Roman" w:hAnsi="Times New Roman"/>
          <w:szCs w:val="28"/>
        </w:rPr>
        <w:t>полити</w:t>
      </w:r>
      <w:r w:rsidRPr="00115298">
        <w:rPr>
          <w:rFonts w:ascii="Times New Roman" w:hAnsi="Times New Roman"/>
          <w:szCs w:val="28"/>
        </w:rPr>
        <w:t>ческая карта полуострова.</w:t>
      </w:r>
    </w:p>
    <w:p w:rsidR="00FF52D8" w:rsidRPr="00115298" w:rsidRDefault="00FF52D8" w:rsidP="00931C7F">
      <w:pPr>
        <w:pStyle w:val="a4"/>
        <w:ind w:left="0" w:firstLine="709"/>
        <w:rPr>
          <w:rFonts w:ascii="Times New Roman" w:hAnsi="Times New Roman"/>
          <w:szCs w:val="28"/>
        </w:rPr>
      </w:pPr>
      <w:r w:rsidRPr="00115298">
        <w:rPr>
          <w:rFonts w:ascii="Times New Roman" w:hAnsi="Times New Roman"/>
          <w:szCs w:val="28"/>
        </w:rPr>
        <w:t>Прием сравнительного чтения карт широко используется в курсах экономической географ</w:t>
      </w:r>
      <w:r>
        <w:rPr>
          <w:rFonts w:ascii="Times New Roman" w:hAnsi="Times New Roman"/>
          <w:szCs w:val="28"/>
        </w:rPr>
        <w:t>ии России и зарубежных стран (9–10</w:t>
      </w:r>
      <w:r w:rsidRPr="00115298">
        <w:rPr>
          <w:rFonts w:ascii="Times New Roman" w:hAnsi="Times New Roman"/>
          <w:szCs w:val="28"/>
        </w:rPr>
        <w:t xml:space="preserve"> классы). При его применении берутся карты разных масштабов с целью составлен</w:t>
      </w:r>
      <w:r>
        <w:rPr>
          <w:rFonts w:ascii="Times New Roman" w:hAnsi="Times New Roman"/>
          <w:szCs w:val="28"/>
        </w:rPr>
        <w:t>ия географического описания тер</w:t>
      </w:r>
      <w:r w:rsidRPr="00115298">
        <w:rPr>
          <w:rFonts w:ascii="Times New Roman" w:hAnsi="Times New Roman"/>
          <w:szCs w:val="28"/>
        </w:rPr>
        <w:t xml:space="preserve">ритории. Суть приема состоит в </w:t>
      </w:r>
      <w:r>
        <w:rPr>
          <w:rFonts w:ascii="Times New Roman" w:hAnsi="Times New Roman"/>
          <w:szCs w:val="28"/>
        </w:rPr>
        <w:t>том, что, работая по картам раз</w:t>
      </w:r>
      <w:r w:rsidRPr="00115298">
        <w:rPr>
          <w:rFonts w:ascii="Times New Roman" w:hAnsi="Times New Roman"/>
          <w:szCs w:val="28"/>
        </w:rPr>
        <w:t>ных масштабов, учащиеся производят сравнение описываемой ими территории, положение от</w:t>
      </w:r>
      <w:r>
        <w:rPr>
          <w:rFonts w:ascii="Times New Roman" w:hAnsi="Times New Roman"/>
          <w:szCs w:val="28"/>
        </w:rPr>
        <w:t>дельных объектов которой на кар</w:t>
      </w:r>
      <w:r w:rsidRPr="00115298">
        <w:rPr>
          <w:rFonts w:ascii="Times New Roman" w:hAnsi="Times New Roman"/>
          <w:szCs w:val="28"/>
        </w:rPr>
        <w:t>тах механически не совпадает.</w:t>
      </w:r>
    </w:p>
    <w:p w:rsidR="00FF52D8" w:rsidRPr="00115298" w:rsidRDefault="00FF52D8" w:rsidP="00931C7F">
      <w:pPr>
        <w:pStyle w:val="a4"/>
        <w:ind w:left="0" w:firstLine="709"/>
        <w:rPr>
          <w:rFonts w:ascii="Times New Roman" w:hAnsi="Times New Roman"/>
          <w:szCs w:val="28"/>
        </w:rPr>
      </w:pPr>
      <w:r w:rsidRPr="00115298">
        <w:rPr>
          <w:rFonts w:ascii="Times New Roman" w:hAnsi="Times New Roman"/>
          <w:szCs w:val="28"/>
        </w:rPr>
        <w:t>Пользуясь приемами наложения и сравнительного чтения об</w:t>
      </w:r>
      <w:r w:rsidRPr="00115298">
        <w:rPr>
          <w:rFonts w:ascii="Times New Roman" w:hAnsi="Times New Roman"/>
          <w:szCs w:val="28"/>
        </w:rPr>
        <w:softHyphen/>
        <w:t>щегеографических и специальных карт (почвенных, климатиче</w:t>
      </w:r>
      <w:r w:rsidRPr="00115298">
        <w:rPr>
          <w:rFonts w:ascii="Times New Roman" w:hAnsi="Times New Roman"/>
          <w:szCs w:val="28"/>
        </w:rPr>
        <w:softHyphen/>
        <w:t>ских, демографических, экономических и др.), учащиеся старших классов могут самостоятельно</w:t>
      </w:r>
      <w:r>
        <w:rPr>
          <w:rFonts w:ascii="Times New Roman" w:hAnsi="Times New Roman"/>
          <w:szCs w:val="28"/>
        </w:rPr>
        <w:t xml:space="preserve"> составить описание природы, на</w:t>
      </w:r>
      <w:r w:rsidRPr="00115298">
        <w:rPr>
          <w:rFonts w:ascii="Times New Roman" w:hAnsi="Times New Roman"/>
          <w:szCs w:val="28"/>
        </w:rPr>
        <w:t>селения и хозяйства экономических районов России и отдельных зарубежных стран,</w:t>
      </w:r>
    </w:p>
    <w:p w:rsidR="00FF52D8" w:rsidRPr="00115298" w:rsidRDefault="00FF52D8" w:rsidP="00931C7F">
      <w:pPr>
        <w:pStyle w:val="a4"/>
        <w:ind w:left="0" w:firstLine="709"/>
        <w:rPr>
          <w:rFonts w:ascii="Times New Roman" w:hAnsi="Times New Roman"/>
          <w:szCs w:val="28"/>
        </w:rPr>
      </w:pPr>
    </w:p>
    <w:p w:rsidR="00FF52D8" w:rsidRDefault="00FF52D8" w:rsidP="00931C7F">
      <w:pPr>
        <w:pStyle w:val="a4"/>
        <w:ind w:left="0" w:firstLine="709"/>
        <w:outlineLvl w:val="1"/>
        <w:rPr>
          <w:rFonts w:ascii="Times New Roman" w:hAnsi="Times New Roman"/>
          <w:szCs w:val="28"/>
        </w:rPr>
      </w:pPr>
      <w:bookmarkStart w:id="1" w:name="_Toc518124693"/>
      <w:r>
        <w:rPr>
          <w:rFonts w:ascii="Times New Roman" w:hAnsi="Times New Roman"/>
          <w:szCs w:val="28"/>
        </w:rPr>
        <w:t>1.2</w:t>
      </w:r>
      <w:r w:rsidRPr="00BF65F7">
        <w:rPr>
          <w:rFonts w:ascii="Times New Roman" w:hAnsi="Times New Roman"/>
          <w:szCs w:val="28"/>
        </w:rPr>
        <w:t xml:space="preserve"> Картины и таблицы</w:t>
      </w:r>
      <w:bookmarkEnd w:id="1"/>
    </w:p>
    <w:p w:rsidR="00FF52D8" w:rsidRPr="00115298" w:rsidRDefault="00FF52D8" w:rsidP="00931C7F">
      <w:pPr>
        <w:pStyle w:val="a4"/>
        <w:ind w:left="0" w:firstLine="709"/>
        <w:rPr>
          <w:rFonts w:ascii="Times New Roman" w:hAnsi="Times New Roman"/>
          <w:szCs w:val="28"/>
        </w:rPr>
      </w:pPr>
    </w:p>
    <w:p w:rsidR="00FF52D8" w:rsidRPr="00115298" w:rsidRDefault="00FF52D8" w:rsidP="00931C7F">
      <w:pPr>
        <w:pStyle w:val="a4"/>
        <w:ind w:left="0" w:firstLine="709"/>
        <w:rPr>
          <w:rFonts w:ascii="Times New Roman" w:hAnsi="Times New Roman"/>
          <w:szCs w:val="28"/>
        </w:rPr>
      </w:pPr>
      <w:r>
        <w:rPr>
          <w:rFonts w:ascii="Times New Roman" w:hAnsi="Times New Roman"/>
          <w:szCs w:val="28"/>
        </w:rPr>
        <w:t>Стенные картины спо</w:t>
      </w:r>
      <w:r w:rsidRPr="00115298">
        <w:rPr>
          <w:rFonts w:ascii="Times New Roman" w:hAnsi="Times New Roman"/>
          <w:szCs w:val="28"/>
        </w:rPr>
        <w:t>собствуют формированию обра</w:t>
      </w:r>
      <w:r>
        <w:rPr>
          <w:rFonts w:ascii="Times New Roman" w:hAnsi="Times New Roman"/>
          <w:szCs w:val="28"/>
        </w:rPr>
        <w:t xml:space="preserve">зных </w:t>
      </w:r>
      <w:r>
        <w:rPr>
          <w:rFonts w:ascii="Times New Roman" w:hAnsi="Times New Roman"/>
          <w:szCs w:val="28"/>
        </w:rPr>
        <w:lastRenderedPageBreak/>
        <w:t>представлений и на их основе понятий. Географиче</w:t>
      </w:r>
      <w:r w:rsidRPr="00115298">
        <w:rPr>
          <w:rFonts w:ascii="Times New Roman" w:hAnsi="Times New Roman"/>
          <w:szCs w:val="28"/>
        </w:rPr>
        <w:t>ская карта дает лишь схему, скелет, еще лишенный жизненных красок, а географическая ка</w:t>
      </w:r>
      <w:r>
        <w:rPr>
          <w:rFonts w:ascii="Times New Roman" w:hAnsi="Times New Roman"/>
          <w:szCs w:val="28"/>
        </w:rPr>
        <w:t>ртина дает зрительный образ, до</w:t>
      </w:r>
      <w:r w:rsidRPr="00115298">
        <w:rPr>
          <w:rFonts w:ascii="Times New Roman" w:hAnsi="Times New Roman"/>
          <w:szCs w:val="28"/>
        </w:rPr>
        <w:t xml:space="preserve">полняя карту и географическое описание. Это положение одинаково справедливо как для картин, изображающих физико-географические объекты, так </w:t>
      </w:r>
      <w:r w:rsidRPr="00837542">
        <w:rPr>
          <w:rFonts w:ascii="Times New Roman" w:hAnsi="Times New Roman"/>
          <w:szCs w:val="28"/>
        </w:rPr>
        <w:t>и для картин, показывающих экономико-ге</w:t>
      </w:r>
      <w:r>
        <w:rPr>
          <w:rFonts w:ascii="Times New Roman" w:hAnsi="Times New Roman"/>
          <w:szCs w:val="28"/>
        </w:rPr>
        <w:t>ографические предметы и явления</w:t>
      </w:r>
      <w:r w:rsidRPr="006C4BB4">
        <w:rPr>
          <w:rFonts w:ascii="Times New Roman" w:hAnsi="Times New Roman"/>
          <w:szCs w:val="28"/>
        </w:rPr>
        <w:t xml:space="preserve"> [6]</w:t>
      </w:r>
      <w:r w:rsidRPr="00837542">
        <w:rPr>
          <w:rFonts w:ascii="Times New Roman" w:hAnsi="Times New Roman"/>
          <w:szCs w:val="28"/>
        </w:rPr>
        <w:t>.</w:t>
      </w:r>
    </w:p>
    <w:p w:rsidR="00FF52D8" w:rsidRPr="00115298" w:rsidRDefault="00FF52D8" w:rsidP="00931C7F">
      <w:pPr>
        <w:pStyle w:val="a4"/>
        <w:ind w:left="0" w:firstLine="709"/>
        <w:rPr>
          <w:rFonts w:ascii="Times New Roman" w:hAnsi="Times New Roman"/>
          <w:szCs w:val="28"/>
        </w:rPr>
      </w:pPr>
      <w:r w:rsidRPr="00115298">
        <w:rPr>
          <w:rFonts w:ascii="Times New Roman" w:hAnsi="Times New Roman"/>
          <w:szCs w:val="28"/>
        </w:rPr>
        <w:t>Географические объекты и</w:t>
      </w:r>
      <w:r>
        <w:rPr>
          <w:rFonts w:ascii="Times New Roman" w:hAnsi="Times New Roman"/>
          <w:szCs w:val="28"/>
        </w:rPr>
        <w:t>зучения грандиозны (горы, равни</w:t>
      </w:r>
      <w:r w:rsidRPr="00115298">
        <w:rPr>
          <w:rFonts w:ascii="Times New Roman" w:hAnsi="Times New Roman"/>
          <w:szCs w:val="28"/>
        </w:rPr>
        <w:t xml:space="preserve">ны, промышленные предприятия, сельскохозяйственные угодья). Их, как правило, в </w:t>
      </w:r>
      <w:r>
        <w:rPr>
          <w:rFonts w:ascii="Times New Roman" w:hAnsi="Times New Roman"/>
          <w:szCs w:val="28"/>
        </w:rPr>
        <w:t>действительности</w:t>
      </w:r>
      <w:r w:rsidRPr="00115298">
        <w:rPr>
          <w:rFonts w:ascii="Times New Roman" w:hAnsi="Times New Roman"/>
          <w:szCs w:val="28"/>
        </w:rPr>
        <w:t xml:space="preserve"> увидеть трудно. Поэтому неоценимую помощь учителю может оказать картина.</w:t>
      </w:r>
    </w:p>
    <w:p w:rsidR="00FF52D8" w:rsidRPr="00115298" w:rsidRDefault="00FF52D8" w:rsidP="00931C7F">
      <w:pPr>
        <w:pStyle w:val="a4"/>
        <w:ind w:left="0" w:firstLine="709"/>
        <w:rPr>
          <w:rFonts w:ascii="Times New Roman" w:hAnsi="Times New Roman"/>
          <w:szCs w:val="28"/>
        </w:rPr>
      </w:pPr>
      <w:r>
        <w:rPr>
          <w:rFonts w:ascii="Times New Roman" w:hAnsi="Times New Roman"/>
          <w:szCs w:val="28"/>
        </w:rPr>
        <w:t>К</w:t>
      </w:r>
      <w:r w:rsidRPr="00115298">
        <w:rPr>
          <w:rFonts w:ascii="Times New Roman" w:hAnsi="Times New Roman"/>
          <w:szCs w:val="28"/>
        </w:rPr>
        <w:t>артины целесообр</w:t>
      </w:r>
      <w:r>
        <w:rPr>
          <w:rFonts w:ascii="Times New Roman" w:hAnsi="Times New Roman"/>
          <w:szCs w:val="28"/>
        </w:rPr>
        <w:t>азно использовать в учебном про</w:t>
      </w:r>
      <w:r w:rsidRPr="00115298">
        <w:rPr>
          <w:rFonts w:ascii="Times New Roman" w:hAnsi="Times New Roman"/>
          <w:szCs w:val="28"/>
        </w:rPr>
        <w:t xml:space="preserve">цессе даже и тогда, когда учащиеся могут непосредственно воспринимать предметы в </w:t>
      </w:r>
      <w:r>
        <w:rPr>
          <w:rFonts w:ascii="Times New Roman" w:hAnsi="Times New Roman"/>
          <w:szCs w:val="28"/>
        </w:rPr>
        <w:t>действительности.</w:t>
      </w:r>
      <w:r w:rsidRPr="00115298">
        <w:rPr>
          <w:rFonts w:ascii="Times New Roman" w:hAnsi="Times New Roman"/>
          <w:szCs w:val="28"/>
        </w:rPr>
        <w:t xml:space="preserve"> Дело в том, что в предметах действительности иногда бывает затруднительно вычл</w:t>
      </w:r>
      <w:r>
        <w:rPr>
          <w:rFonts w:ascii="Times New Roman" w:hAnsi="Times New Roman"/>
          <w:szCs w:val="28"/>
        </w:rPr>
        <w:t>енить суще</w:t>
      </w:r>
      <w:r w:rsidRPr="00115298">
        <w:rPr>
          <w:rFonts w:ascii="Times New Roman" w:hAnsi="Times New Roman"/>
          <w:szCs w:val="28"/>
        </w:rPr>
        <w:t xml:space="preserve">ственные признаки (например, при формировании понятия </w:t>
      </w:r>
      <w:r>
        <w:rPr>
          <w:rFonts w:ascii="Times New Roman" w:hAnsi="Times New Roman"/>
          <w:i/>
          <w:szCs w:val="28"/>
        </w:rPr>
        <w:t>во</w:t>
      </w:r>
      <w:r w:rsidRPr="00115298">
        <w:rPr>
          <w:rFonts w:ascii="Times New Roman" w:hAnsi="Times New Roman"/>
          <w:i/>
          <w:szCs w:val="28"/>
        </w:rPr>
        <w:t>дораздел).</w:t>
      </w:r>
    </w:p>
    <w:p w:rsidR="00FF52D8" w:rsidRPr="00115298" w:rsidRDefault="00FF52D8" w:rsidP="00931C7F">
      <w:pPr>
        <w:pStyle w:val="a4"/>
        <w:ind w:left="0" w:firstLine="709"/>
        <w:rPr>
          <w:rFonts w:ascii="Times New Roman" w:hAnsi="Times New Roman"/>
          <w:szCs w:val="28"/>
        </w:rPr>
      </w:pPr>
      <w:r>
        <w:rPr>
          <w:rFonts w:ascii="Times New Roman" w:hAnsi="Times New Roman"/>
          <w:szCs w:val="28"/>
        </w:rPr>
        <w:t>К</w:t>
      </w:r>
      <w:r w:rsidRPr="00115298">
        <w:rPr>
          <w:rFonts w:ascii="Times New Roman" w:hAnsi="Times New Roman"/>
          <w:szCs w:val="28"/>
        </w:rPr>
        <w:t>артина по геогр</w:t>
      </w:r>
      <w:r>
        <w:rPr>
          <w:rFonts w:ascii="Times New Roman" w:hAnsi="Times New Roman"/>
          <w:szCs w:val="28"/>
        </w:rPr>
        <w:t>афии в той или иной степени син</w:t>
      </w:r>
      <w:r w:rsidRPr="00115298">
        <w:rPr>
          <w:rFonts w:ascii="Times New Roman" w:hAnsi="Times New Roman"/>
          <w:szCs w:val="28"/>
        </w:rPr>
        <w:t>тетична, Она дает целостное представление о ландшафте или другом географическом пред</w:t>
      </w:r>
      <w:r>
        <w:rPr>
          <w:rFonts w:ascii="Times New Roman" w:hAnsi="Times New Roman"/>
          <w:szCs w:val="28"/>
        </w:rPr>
        <w:t>мете. Наблюдения пока</w:t>
      </w:r>
      <w:r w:rsidRPr="00115298">
        <w:rPr>
          <w:rFonts w:ascii="Times New Roman" w:hAnsi="Times New Roman"/>
          <w:szCs w:val="28"/>
        </w:rPr>
        <w:t>зывают, что по стенной картине учащимся труднее усваивать детали географических предметов и явлений, поэтому она, как правило, нуждается в допол</w:t>
      </w:r>
      <w:r>
        <w:rPr>
          <w:rFonts w:ascii="Times New Roman" w:hAnsi="Times New Roman"/>
          <w:szCs w:val="28"/>
        </w:rPr>
        <w:t>нении другими средствами нагляд</w:t>
      </w:r>
      <w:r w:rsidRPr="00115298">
        <w:rPr>
          <w:rFonts w:ascii="Times New Roman" w:hAnsi="Times New Roman"/>
          <w:szCs w:val="28"/>
        </w:rPr>
        <w:t xml:space="preserve">ности (схемы, экспонаты гербария, почвенной коллекции, </w:t>
      </w:r>
      <w:r>
        <w:rPr>
          <w:rFonts w:ascii="Times New Roman" w:hAnsi="Times New Roman"/>
          <w:szCs w:val="28"/>
        </w:rPr>
        <w:t>презентации</w:t>
      </w:r>
      <w:r w:rsidRPr="00115298">
        <w:rPr>
          <w:rFonts w:ascii="Times New Roman" w:hAnsi="Times New Roman"/>
          <w:szCs w:val="28"/>
        </w:rPr>
        <w:t xml:space="preserve"> и т. д.).</w:t>
      </w:r>
    </w:p>
    <w:p w:rsidR="00FF52D8" w:rsidRPr="00115298" w:rsidRDefault="00FF52D8" w:rsidP="00931C7F">
      <w:pPr>
        <w:pStyle w:val="a4"/>
        <w:ind w:left="0" w:firstLine="709"/>
        <w:rPr>
          <w:rFonts w:ascii="Times New Roman" w:hAnsi="Times New Roman"/>
          <w:szCs w:val="28"/>
        </w:rPr>
      </w:pPr>
      <w:r w:rsidRPr="00115298">
        <w:rPr>
          <w:rFonts w:ascii="Times New Roman" w:hAnsi="Times New Roman"/>
          <w:szCs w:val="28"/>
        </w:rPr>
        <w:t xml:space="preserve">В последние годы наряду с картинами на уроках географии широко применяются таблицы, схемы, </w:t>
      </w:r>
      <w:r>
        <w:rPr>
          <w:rFonts w:ascii="Times New Roman" w:hAnsi="Times New Roman"/>
          <w:szCs w:val="28"/>
        </w:rPr>
        <w:t xml:space="preserve">презентации, </w:t>
      </w:r>
      <w:r w:rsidRPr="00115298">
        <w:rPr>
          <w:rFonts w:ascii="Times New Roman" w:hAnsi="Times New Roman"/>
          <w:szCs w:val="28"/>
        </w:rPr>
        <w:t xml:space="preserve">дидактическая функция которых состоит в том, что они помогают сосредоточиться на самом главном (существенном) изображаемого сложного предмета или явления. Таблицы и схемы способствуют развитию воображения и абстрактного </w:t>
      </w:r>
      <w:r>
        <w:rPr>
          <w:rFonts w:ascii="Times New Roman" w:hAnsi="Times New Roman"/>
          <w:szCs w:val="28"/>
        </w:rPr>
        <w:t>мышления учащихся. Знания, полу</w:t>
      </w:r>
      <w:r w:rsidRPr="00115298">
        <w:rPr>
          <w:rFonts w:ascii="Times New Roman" w:hAnsi="Times New Roman"/>
          <w:szCs w:val="28"/>
        </w:rPr>
        <w:t>ченные с помощью таблиц и схем, отличаются прочностью и осмысленностью</w:t>
      </w:r>
      <w:r w:rsidRPr="00857B9E">
        <w:rPr>
          <w:rFonts w:ascii="Times New Roman" w:hAnsi="Times New Roman"/>
          <w:szCs w:val="28"/>
        </w:rPr>
        <w:t>[11, 24]</w:t>
      </w:r>
      <w:r w:rsidRPr="00115298">
        <w:rPr>
          <w:rFonts w:ascii="Times New Roman" w:hAnsi="Times New Roman"/>
          <w:szCs w:val="28"/>
        </w:rPr>
        <w:t>.</w:t>
      </w:r>
    </w:p>
    <w:p w:rsidR="00FF52D8" w:rsidRPr="00115298" w:rsidRDefault="00FF52D8" w:rsidP="00931C7F">
      <w:pPr>
        <w:pStyle w:val="a4"/>
        <w:ind w:left="0" w:firstLine="709"/>
        <w:rPr>
          <w:rFonts w:ascii="Times New Roman" w:hAnsi="Times New Roman"/>
          <w:szCs w:val="28"/>
        </w:rPr>
      </w:pPr>
      <w:r>
        <w:rPr>
          <w:rFonts w:ascii="Times New Roman" w:hAnsi="Times New Roman"/>
          <w:szCs w:val="28"/>
        </w:rPr>
        <w:t>Т</w:t>
      </w:r>
      <w:r w:rsidRPr="00115298">
        <w:rPr>
          <w:rFonts w:ascii="Times New Roman" w:hAnsi="Times New Roman"/>
          <w:szCs w:val="28"/>
        </w:rPr>
        <w:t>аблицы и схемы</w:t>
      </w:r>
      <w:r>
        <w:rPr>
          <w:rFonts w:ascii="Times New Roman" w:hAnsi="Times New Roman"/>
          <w:szCs w:val="28"/>
        </w:rPr>
        <w:t>, как и картины, также использу</w:t>
      </w:r>
      <w:r w:rsidRPr="00115298">
        <w:rPr>
          <w:rFonts w:ascii="Times New Roman" w:hAnsi="Times New Roman"/>
          <w:szCs w:val="28"/>
        </w:rPr>
        <w:t>ются в комплексе с другими учебно-н</w:t>
      </w:r>
      <w:r>
        <w:rPr>
          <w:rFonts w:ascii="Times New Roman" w:hAnsi="Times New Roman"/>
          <w:szCs w:val="28"/>
        </w:rPr>
        <w:t>аглядными пособиями (гео</w:t>
      </w:r>
      <w:r w:rsidRPr="00115298">
        <w:rPr>
          <w:rFonts w:ascii="Times New Roman" w:hAnsi="Times New Roman"/>
          <w:szCs w:val="28"/>
        </w:rPr>
        <w:t xml:space="preserve">графические карты, </w:t>
      </w:r>
      <w:r>
        <w:rPr>
          <w:rFonts w:ascii="Times New Roman" w:hAnsi="Times New Roman"/>
          <w:szCs w:val="28"/>
        </w:rPr>
        <w:t>презентации, научные фильмы</w:t>
      </w:r>
      <w:r w:rsidRPr="00115298">
        <w:rPr>
          <w:rFonts w:ascii="Times New Roman" w:hAnsi="Times New Roman"/>
          <w:szCs w:val="28"/>
        </w:rPr>
        <w:t xml:space="preserve"> и т. д.). Они находят применение на всех этапах учебного процесса; при </w:t>
      </w:r>
      <w:r w:rsidRPr="00837542">
        <w:rPr>
          <w:rFonts w:ascii="Times New Roman" w:hAnsi="Times New Roman"/>
          <w:szCs w:val="28"/>
        </w:rPr>
        <w:t>объяснении нового материала, его закреплении, повторении и проверке знаний.</w:t>
      </w:r>
    </w:p>
    <w:p w:rsidR="00FF52D8" w:rsidRPr="00115298" w:rsidRDefault="00FF52D8" w:rsidP="00931C7F">
      <w:pPr>
        <w:pStyle w:val="a4"/>
        <w:ind w:left="0" w:firstLine="709"/>
        <w:rPr>
          <w:rFonts w:ascii="Times New Roman" w:hAnsi="Times New Roman"/>
          <w:szCs w:val="28"/>
        </w:rPr>
      </w:pPr>
      <w:r w:rsidRPr="00115298">
        <w:rPr>
          <w:rFonts w:ascii="Times New Roman" w:hAnsi="Times New Roman"/>
          <w:szCs w:val="28"/>
        </w:rPr>
        <w:t>Картина, таблица и схема,</w:t>
      </w:r>
      <w:r>
        <w:rPr>
          <w:rFonts w:ascii="Times New Roman" w:hAnsi="Times New Roman"/>
          <w:szCs w:val="28"/>
        </w:rPr>
        <w:t xml:space="preserve"> используемые при объяснении но</w:t>
      </w:r>
      <w:r w:rsidRPr="00115298">
        <w:rPr>
          <w:rFonts w:ascii="Times New Roman" w:hAnsi="Times New Roman"/>
          <w:szCs w:val="28"/>
        </w:rPr>
        <w:t>вого материала, являются источником новых знаний, поэтому методика работы с ними отлич</w:t>
      </w:r>
      <w:r>
        <w:rPr>
          <w:rFonts w:ascii="Times New Roman" w:hAnsi="Times New Roman"/>
          <w:szCs w:val="28"/>
        </w:rPr>
        <w:t>ается большей сложностью и вклю</w:t>
      </w:r>
      <w:r w:rsidRPr="00115298">
        <w:rPr>
          <w:rFonts w:ascii="Times New Roman" w:hAnsi="Times New Roman"/>
          <w:szCs w:val="28"/>
        </w:rPr>
        <w:t xml:space="preserve">чает </w:t>
      </w:r>
      <w:r>
        <w:rPr>
          <w:rFonts w:ascii="Times New Roman" w:hAnsi="Times New Roman"/>
          <w:szCs w:val="28"/>
        </w:rPr>
        <w:t>в</w:t>
      </w:r>
      <w:r w:rsidRPr="00115298">
        <w:rPr>
          <w:rFonts w:ascii="Times New Roman" w:hAnsi="Times New Roman"/>
          <w:szCs w:val="28"/>
        </w:rPr>
        <w:t xml:space="preserve"> себя как минимум три этапа:</w:t>
      </w:r>
    </w:p>
    <w:p w:rsidR="00FF52D8" w:rsidRPr="00115298" w:rsidRDefault="00FF52D8" w:rsidP="00931C7F">
      <w:pPr>
        <w:pStyle w:val="a6"/>
        <w:numPr>
          <w:ilvl w:val="0"/>
          <w:numId w:val="3"/>
        </w:numPr>
        <w:ind w:left="0" w:firstLine="709"/>
        <w:rPr>
          <w:rFonts w:ascii="Times New Roman" w:hAnsi="Times New Roman"/>
          <w:szCs w:val="28"/>
        </w:rPr>
      </w:pPr>
      <w:r w:rsidRPr="00115298">
        <w:rPr>
          <w:rFonts w:ascii="Times New Roman" w:hAnsi="Times New Roman"/>
          <w:szCs w:val="28"/>
        </w:rPr>
        <w:t xml:space="preserve">Вначале учащиеся воспринимают картину (таблицу или схему) в целом, в результате чего они получают представление </w:t>
      </w:r>
      <w:proofErr w:type="gramStart"/>
      <w:r w:rsidRPr="00115298">
        <w:rPr>
          <w:rFonts w:ascii="Times New Roman" w:hAnsi="Times New Roman"/>
          <w:szCs w:val="28"/>
        </w:rPr>
        <w:t>об</w:t>
      </w:r>
      <w:proofErr w:type="gramEnd"/>
      <w:r w:rsidRPr="00115298">
        <w:rPr>
          <w:rFonts w:ascii="Times New Roman" w:hAnsi="Times New Roman"/>
          <w:szCs w:val="28"/>
        </w:rPr>
        <w:t xml:space="preserve"> изображенном на них.</w:t>
      </w:r>
    </w:p>
    <w:p w:rsidR="00FF52D8" w:rsidRPr="00115298" w:rsidRDefault="00FF52D8" w:rsidP="00931C7F">
      <w:pPr>
        <w:pStyle w:val="a6"/>
        <w:numPr>
          <w:ilvl w:val="0"/>
          <w:numId w:val="3"/>
        </w:numPr>
        <w:ind w:left="0" w:firstLine="709"/>
        <w:rPr>
          <w:rFonts w:ascii="Times New Roman" w:hAnsi="Times New Roman"/>
          <w:szCs w:val="28"/>
        </w:rPr>
      </w:pPr>
      <w:r w:rsidRPr="00115298">
        <w:rPr>
          <w:rFonts w:ascii="Times New Roman" w:hAnsi="Times New Roman"/>
          <w:szCs w:val="28"/>
        </w:rPr>
        <w:t>Затем устанавливается</w:t>
      </w:r>
      <w:r>
        <w:rPr>
          <w:rFonts w:ascii="Times New Roman" w:hAnsi="Times New Roman"/>
          <w:szCs w:val="28"/>
        </w:rPr>
        <w:t xml:space="preserve"> возможная связь содержания дан</w:t>
      </w:r>
      <w:r w:rsidRPr="00115298">
        <w:rPr>
          <w:rFonts w:ascii="Times New Roman" w:hAnsi="Times New Roman"/>
          <w:szCs w:val="28"/>
        </w:rPr>
        <w:t>ного наглядного пособия с г</w:t>
      </w:r>
      <w:r>
        <w:rPr>
          <w:rFonts w:ascii="Times New Roman" w:hAnsi="Times New Roman"/>
          <w:szCs w:val="28"/>
        </w:rPr>
        <w:t>еографической картой. Это дости</w:t>
      </w:r>
      <w:r w:rsidRPr="00115298">
        <w:rPr>
          <w:rFonts w:ascii="Times New Roman" w:hAnsi="Times New Roman"/>
          <w:szCs w:val="28"/>
        </w:rPr>
        <w:t>гается, например, путем нахождения на карте места, изоб</w:t>
      </w:r>
      <w:r>
        <w:rPr>
          <w:rFonts w:ascii="Times New Roman" w:hAnsi="Times New Roman"/>
          <w:szCs w:val="28"/>
        </w:rPr>
        <w:t>ражен</w:t>
      </w:r>
      <w:r w:rsidRPr="00115298">
        <w:rPr>
          <w:rFonts w:ascii="Times New Roman" w:hAnsi="Times New Roman"/>
          <w:szCs w:val="28"/>
        </w:rPr>
        <w:t>ного на картине.</w:t>
      </w:r>
    </w:p>
    <w:p w:rsidR="00FF52D8" w:rsidRPr="00115298" w:rsidRDefault="00FF52D8" w:rsidP="00931C7F">
      <w:pPr>
        <w:pStyle w:val="a6"/>
        <w:numPr>
          <w:ilvl w:val="0"/>
          <w:numId w:val="3"/>
        </w:numPr>
        <w:ind w:left="0" w:firstLine="709"/>
        <w:rPr>
          <w:rFonts w:ascii="Times New Roman" w:hAnsi="Times New Roman"/>
          <w:szCs w:val="28"/>
        </w:rPr>
      </w:pPr>
      <w:r w:rsidRPr="00115298">
        <w:rPr>
          <w:rFonts w:ascii="Times New Roman" w:hAnsi="Times New Roman"/>
          <w:szCs w:val="28"/>
        </w:rPr>
        <w:t xml:space="preserve">Наконец, в ходе беседы учителя дается анализ содержания картины (таблицы или схемы), подчеркивается главное в их географическом </w:t>
      </w:r>
      <w:r w:rsidRPr="00115298">
        <w:rPr>
          <w:rFonts w:ascii="Times New Roman" w:hAnsi="Times New Roman"/>
          <w:szCs w:val="28"/>
        </w:rPr>
        <w:lastRenderedPageBreak/>
        <w:t>содержании.</w:t>
      </w:r>
    </w:p>
    <w:p w:rsidR="00FF52D8" w:rsidRPr="00115298" w:rsidRDefault="00FF52D8" w:rsidP="00931C7F">
      <w:pPr>
        <w:pStyle w:val="a4"/>
        <w:ind w:left="0" w:firstLine="709"/>
        <w:rPr>
          <w:rFonts w:ascii="Times New Roman" w:hAnsi="Times New Roman"/>
          <w:szCs w:val="28"/>
        </w:rPr>
      </w:pPr>
      <w:r w:rsidRPr="00115298">
        <w:rPr>
          <w:rFonts w:ascii="Times New Roman" w:hAnsi="Times New Roman"/>
          <w:szCs w:val="28"/>
        </w:rPr>
        <w:t>Вполне очевидно, что наи</w:t>
      </w:r>
      <w:r>
        <w:rPr>
          <w:rFonts w:ascii="Times New Roman" w:hAnsi="Times New Roman"/>
          <w:szCs w:val="28"/>
        </w:rPr>
        <w:t>более ответствен третий этап ра</w:t>
      </w:r>
      <w:r w:rsidRPr="00115298">
        <w:rPr>
          <w:rFonts w:ascii="Times New Roman" w:hAnsi="Times New Roman"/>
          <w:szCs w:val="28"/>
        </w:rPr>
        <w:t>боты. Он требует от учителя умения организовать учащихся на добывание новых знаний, ис</w:t>
      </w:r>
      <w:r>
        <w:rPr>
          <w:rFonts w:ascii="Times New Roman" w:hAnsi="Times New Roman"/>
          <w:szCs w:val="28"/>
        </w:rPr>
        <w:t>точником которых являются карти</w:t>
      </w:r>
      <w:r w:rsidRPr="00115298">
        <w:rPr>
          <w:rFonts w:ascii="Times New Roman" w:hAnsi="Times New Roman"/>
          <w:szCs w:val="28"/>
        </w:rPr>
        <w:t>ны, таблицы и схемы. Это д</w:t>
      </w:r>
      <w:r>
        <w:rPr>
          <w:rFonts w:ascii="Times New Roman" w:hAnsi="Times New Roman"/>
          <w:szCs w:val="28"/>
        </w:rPr>
        <w:t>остигается путем беседы, целена</w:t>
      </w:r>
      <w:r w:rsidRPr="00115298">
        <w:rPr>
          <w:rFonts w:ascii="Times New Roman" w:hAnsi="Times New Roman"/>
          <w:szCs w:val="28"/>
        </w:rPr>
        <w:t>правленный ход которой сильно зависит от хорошо продуманной системы вопросов и заданий.</w:t>
      </w:r>
    </w:p>
    <w:p w:rsidR="00FF52D8" w:rsidRPr="00115298" w:rsidRDefault="00FF52D8" w:rsidP="00931C7F">
      <w:pPr>
        <w:pStyle w:val="a4"/>
        <w:ind w:left="0" w:firstLine="709"/>
        <w:rPr>
          <w:rFonts w:ascii="Times New Roman" w:hAnsi="Times New Roman"/>
          <w:szCs w:val="28"/>
        </w:rPr>
      </w:pPr>
      <w:r w:rsidRPr="00115298">
        <w:rPr>
          <w:rFonts w:ascii="Times New Roman" w:hAnsi="Times New Roman"/>
          <w:szCs w:val="28"/>
        </w:rPr>
        <w:t xml:space="preserve">В качестве примера можно привести вопросы для учащихся по таблице «Черная металлургия России». </w:t>
      </w:r>
    </w:p>
    <w:p w:rsidR="00FF52D8" w:rsidRPr="00115298" w:rsidRDefault="00FF52D8" w:rsidP="00931C7F">
      <w:pPr>
        <w:pStyle w:val="a6"/>
        <w:numPr>
          <w:ilvl w:val="0"/>
          <w:numId w:val="8"/>
        </w:numPr>
        <w:ind w:left="0" w:firstLine="709"/>
        <w:rPr>
          <w:rFonts w:ascii="Times New Roman" w:hAnsi="Times New Roman"/>
          <w:szCs w:val="28"/>
        </w:rPr>
      </w:pPr>
      <w:r w:rsidRPr="00115298">
        <w:rPr>
          <w:rFonts w:ascii="Times New Roman" w:hAnsi="Times New Roman"/>
          <w:szCs w:val="28"/>
        </w:rPr>
        <w:t>Рассмотрите схему металлургического комбината полного цикла. Какие условия необходимы для строительства завода такого типа?</w:t>
      </w:r>
    </w:p>
    <w:p w:rsidR="00FF52D8" w:rsidRPr="00115298" w:rsidRDefault="00FF52D8" w:rsidP="00931C7F">
      <w:pPr>
        <w:pStyle w:val="a6"/>
        <w:numPr>
          <w:ilvl w:val="0"/>
          <w:numId w:val="8"/>
        </w:numPr>
        <w:ind w:left="0" w:firstLine="709"/>
        <w:rPr>
          <w:rFonts w:ascii="Times New Roman" w:hAnsi="Times New Roman"/>
          <w:szCs w:val="28"/>
        </w:rPr>
      </w:pPr>
      <w:r w:rsidRPr="00115298">
        <w:rPr>
          <w:rFonts w:ascii="Times New Roman" w:hAnsi="Times New Roman"/>
          <w:szCs w:val="28"/>
        </w:rPr>
        <w:t>Какие предприятия черной металлургии называются ме</w:t>
      </w:r>
      <w:r w:rsidRPr="00115298">
        <w:rPr>
          <w:rFonts w:ascii="Times New Roman" w:hAnsi="Times New Roman"/>
          <w:szCs w:val="28"/>
        </w:rPr>
        <w:softHyphen/>
        <w:t xml:space="preserve">таллургическими комбинатами? </w:t>
      </w:r>
    </w:p>
    <w:p w:rsidR="00FF52D8" w:rsidRPr="00115298" w:rsidRDefault="00FF52D8" w:rsidP="00931C7F">
      <w:pPr>
        <w:pStyle w:val="a6"/>
        <w:numPr>
          <w:ilvl w:val="0"/>
          <w:numId w:val="8"/>
        </w:numPr>
        <w:ind w:left="0" w:firstLine="709"/>
        <w:rPr>
          <w:rFonts w:ascii="Times New Roman" w:hAnsi="Times New Roman"/>
          <w:szCs w:val="28"/>
        </w:rPr>
      </w:pPr>
      <w:r>
        <w:rPr>
          <w:rFonts w:ascii="Times New Roman" w:hAnsi="Times New Roman"/>
          <w:szCs w:val="28"/>
        </w:rPr>
        <w:t>На карте покажите металлур</w:t>
      </w:r>
      <w:r w:rsidRPr="00115298">
        <w:rPr>
          <w:rFonts w:ascii="Times New Roman" w:hAnsi="Times New Roman"/>
          <w:szCs w:val="28"/>
        </w:rPr>
        <w:t>гические предприятия полного цикла.</w:t>
      </w:r>
    </w:p>
    <w:p w:rsidR="00FF52D8" w:rsidRPr="00115298" w:rsidRDefault="00FF52D8" w:rsidP="00931C7F">
      <w:pPr>
        <w:pStyle w:val="a6"/>
        <w:numPr>
          <w:ilvl w:val="0"/>
          <w:numId w:val="8"/>
        </w:numPr>
        <w:ind w:left="0" w:firstLine="709"/>
        <w:rPr>
          <w:rFonts w:ascii="Times New Roman" w:hAnsi="Times New Roman"/>
          <w:szCs w:val="28"/>
        </w:rPr>
      </w:pPr>
      <w:r w:rsidRPr="00115298">
        <w:rPr>
          <w:rFonts w:ascii="Times New Roman" w:hAnsi="Times New Roman"/>
          <w:szCs w:val="28"/>
        </w:rPr>
        <w:t>В чем выражается концентрация производства в черной металлургии?</w:t>
      </w:r>
    </w:p>
    <w:p w:rsidR="00FF52D8" w:rsidRPr="00115298" w:rsidRDefault="00FF52D8" w:rsidP="00931C7F">
      <w:pPr>
        <w:pStyle w:val="a6"/>
        <w:numPr>
          <w:ilvl w:val="0"/>
          <w:numId w:val="8"/>
        </w:numPr>
        <w:ind w:left="0" w:firstLine="709"/>
        <w:rPr>
          <w:rFonts w:ascii="Times New Roman" w:hAnsi="Times New Roman"/>
          <w:szCs w:val="28"/>
        </w:rPr>
      </w:pPr>
      <w:r w:rsidRPr="00115298">
        <w:rPr>
          <w:rFonts w:ascii="Times New Roman" w:hAnsi="Times New Roman"/>
          <w:szCs w:val="28"/>
        </w:rPr>
        <w:t xml:space="preserve">На карте укажите главные металлургические базы России. </w:t>
      </w:r>
    </w:p>
    <w:p w:rsidR="00FF52D8" w:rsidRDefault="00FF52D8" w:rsidP="00931C7F">
      <w:pPr>
        <w:pStyle w:val="a4"/>
        <w:ind w:left="0" w:firstLine="0"/>
        <w:rPr>
          <w:rFonts w:ascii="Times New Roman" w:hAnsi="Times New Roman"/>
          <w:szCs w:val="28"/>
        </w:rPr>
      </w:pPr>
    </w:p>
    <w:p w:rsidR="00FF52D8" w:rsidRPr="00115298" w:rsidRDefault="00FF52D8" w:rsidP="00931C7F">
      <w:pPr>
        <w:pStyle w:val="a4"/>
        <w:ind w:left="0" w:firstLine="0"/>
        <w:rPr>
          <w:rFonts w:ascii="Times New Roman" w:hAnsi="Times New Roman"/>
          <w:szCs w:val="28"/>
        </w:rPr>
      </w:pPr>
    </w:p>
    <w:p w:rsidR="00FF52D8" w:rsidRPr="00115298" w:rsidRDefault="00FF52D8" w:rsidP="00931C7F">
      <w:pPr>
        <w:pStyle w:val="a4"/>
        <w:ind w:left="0" w:firstLine="709"/>
        <w:outlineLvl w:val="1"/>
        <w:rPr>
          <w:rFonts w:ascii="Times New Roman" w:hAnsi="Times New Roman"/>
          <w:szCs w:val="28"/>
        </w:rPr>
      </w:pPr>
      <w:bookmarkStart w:id="2" w:name="_Toc518124694"/>
      <w:r>
        <w:rPr>
          <w:rFonts w:ascii="Times New Roman" w:hAnsi="Times New Roman"/>
          <w:szCs w:val="28"/>
        </w:rPr>
        <w:t>1</w:t>
      </w:r>
      <w:r w:rsidRPr="00BF65F7">
        <w:rPr>
          <w:rFonts w:ascii="Times New Roman" w:hAnsi="Times New Roman"/>
          <w:szCs w:val="28"/>
        </w:rPr>
        <w:t>.3 Приборы и модели</w:t>
      </w:r>
      <w:bookmarkEnd w:id="2"/>
    </w:p>
    <w:p w:rsidR="00FF52D8" w:rsidRPr="00115298" w:rsidRDefault="00FF52D8" w:rsidP="00931C7F">
      <w:pPr>
        <w:spacing w:after="0" w:line="240" w:lineRule="auto"/>
        <w:ind w:firstLine="709"/>
        <w:rPr>
          <w:rFonts w:ascii="Times New Roman" w:hAnsi="Times New Roman" w:cs="Times New Roman"/>
          <w:sz w:val="28"/>
          <w:szCs w:val="28"/>
        </w:rPr>
      </w:pPr>
    </w:p>
    <w:p w:rsidR="00FF52D8" w:rsidRDefault="00FF52D8" w:rsidP="00931C7F">
      <w:pPr>
        <w:pStyle w:val="a4"/>
        <w:ind w:left="0" w:firstLine="709"/>
        <w:rPr>
          <w:rFonts w:ascii="Times New Roman" w:hAnsi="Times New Roman"/>
          <w:szCs w:val="28"/>
        </w:rPr>
      </w:pPr>
      <w:r w:rsidRPr="00115298">
        <w:rPr>
          <w:rFonts w:ascii="Times New Roman" w:hAnsi="Times New Roman"/>
          <w:szCs w:val="28"/>
        </w:rPr>
        <w:t>Дидактические функции п</w:t>
      </w:r>
      <w:r>
        <w:rPr>
          <w:rFonts w:ascii="Times New Roman" w:hAnsi="Times New Roman"/>
          <w:szCs w:val="28"/>
        </w:rPr>
        <w:t>риборов в обучении географии со</w:t>
      </w:r>
      <w:r w:rsidRPr="00115298">
        <w:rPr>
          <w:rFonts w:ascii="Times New Roman" w:hAnsi="Times New Roman"/>
          <w:szCs w:val="28"/>
        </w:rPr>
        <w:t>стоят в том, что они помогают раскрывать закономерности и теоретические положения науч</w:t>
      </w:r>
      <w:r>
        <w:rPr>
          <w:rFonts w:ascii="Times New Roman" w:hAnsi="Times New Roman"/>
          <w:szCs w:val="28"/>
        </w:rPr>
        <w:t>ной географии. С помощью, напри</w:t>
      </w:r>
      <w:r w:rsidRPr="00115298">
        <w:rPr>
          <w:rFonts w:ascii="Times New Roman" w:hAnsi="Times New Roman"/>
          <w:szCs w:val="28"/>
        </w:rPr>
        <w:t xml:space="preserve">мер, теллурия </w:t>
      </w:r>
      <w:r>
        <w:rPr>
          <w:rFonts w:ascii="Times New Roman" w:hAnsi="Times New Roman"/>
          <w:szCs w:val="28"/>
        </w:rPr>
        <w:t>–</w:t>
      </w:r>
      <w:r w:rsidRPr="00115298">
        <w:rPr>
          <w:rFonts w:ascii="Times New Roman" w:hAnsi="Times New Roman"/>
          <w:szCs w:val="28"/>
        </w:rPr>
        <w:t xml:space="preserve"> одного из </w:t>
      </w:r>
      <w:r>
        <w:rPr>
          <w:rFonts w:ascii="Times New Roman" w:hAnsi="Times New Roman"/>
          <w:szCs w:val="28"/>
        </w:rPr>
        <w:t>главных приборов учебной геогра</w:t>
      </w:r>
      <w:r w:rsidRPr="00115298">
        <w:rPr>
          <w:rFonts w:ascii="Times New Roman" w:hAnsi="Times New Roman"/>
          <w:szCs w:val="28"/>
        </w:rPr>
        <w:t xml:space="preserve">фии </w:t>
      </w:r>
      <w:r>
        <w:rPr>
          <w:rFonts w:ascii="Times New Roman" w:hAnsi="Times New Roman"/>
          <w:szCs w:val="28"/>
        </w:rPr>
        <w:t>–</w:t>
      </w:r>
      <w:r w:rsidRPr="00115298">
        <w:rPr>
          <w:rFonts w:ascii="Times New Roman" w:hAnsi="Times New Roman"/>
          <w:szCs w:val="28"/>
        </w:rPr>
        <w:t xml:space="preserve"> демонстрируются и объясняются суточное и годовое движение Земли и их следств</w:t>
      </w:r>
      <w:r>
        <w:rPr>
          <w:rFonts w:ascii="Times New Roman" w:hAnsi="Times New Roman"/>
          <w:szCs w:val="28"/>
        </w:rPr>
        <w:t>ия в курсах природоведения и фи</w:t>
      </w:r>
      <w:r w:rsidRPr="00115298">
        <w:rPr>
          <w:rFonts w:ascii="Times New Roman" w:hAnsi="Times New Roman"/>
          <w:szCs w:val="28"/>
        </w:rPr>
        <w:t>зической географии. Теллурий используется</w:t>
      </w:r>
      <w:r>
        <w:rPr>
          <w:rFonts w:ascii="Times New Roman" w:hAnsi="Times New Roman"/>
          <w:szCs w:val="28"/>
        </w:rPr>
        <w:t xml:space="preserve"> как демонстрацион</w:t>
      </w:r>
      <w:r w:rsidRPr="00115298">
        <w:rPr>
          <w:rFonts w:ascii="Times New Roman" w:hAnsi="Times New Roman"/>
          <w:szCs w:val="28"/>
        </w:rPr>
        <w:t xml:space="preserve">ное пособие при изучении </w:t>
      </w:r>
      <w:r>
        <w:rPr>
          <w:rFonts w:ascii="Times New Roman" w:hAnsi="Times New Roman"/>
          <w:szCs w:val="28"/>
        </w:rPr>
        <w:t>положений Земли в курсе природо</w:t>
      </w:r>
      <w:r w:rsidRPr="00115298">
        <w:rPr>
          <w:rFonts w:ascii="Times New Roman" w:hAnsi="Times New Roman"/>
          <w:szCs w:val="28"/>
        </w:rPr>
        <w:t>ведения</w:t>
      </w:r>
      <w:r>
        <w:rPr>
          <w:rFonts w:ascii="Times New Roman" w:hAnsi="Times New Roman"/>
          <w:szCs w:val="28"/>
        </w:rPr>
        <w:t xml:space="preserve"> (рисунок 1)</w:t>
      </w:r>
      <w:r w:rsidRPr="00115298">
        <w:rPr>
          <w:rFonts w:ascii="Times New Roman" w:hAnsi="Times New Roman"/>
          <w:szCs w:val="28"/>
        </w:rPr>
        <w:t xml:space="preserve">. В </w:t>
      </w:r>
      <w:r>
        <w:rPr>
          <w:rFonts w:ascii="Times New Roman" w:hAnsi="Times New Roman"/>
          <w:szCs w:val="28"/>
        </w:rPr>
        <w:t xml:space="preserve">5–6 </w:t>
      </w:r>
      <w:r w:rsidRPr="00115298">
        <w:rPr>
          <w:rFonts w:ascii="Times New Roman" w:hAnsi="Times New Roman"/>
          <w:szCs w:val="28"/>
        </w:rPr>
        <w:t>классе он прим</w:t>
      </w:r>
      <w:r>
        <w:rPr>
          <w:rFonts w:ascii="Times New Roman" w:hAnsi="Times New Roman"/>
          <w:szCs w:val="28"/>
        </w:rPr>
        <w:t>еняется при рассмотрении продол</w:t>
      </w:r>
      <w:r w:rsidRPr="00115298">
        <w:rPr>
          <w:rFonts w:ascii="Times New Roman" w:hAnsi="Times New Roman"/>
          <w:szCs w:val="28"/>
        </w:rPr>
        <w:t>жительности дня и ночи на различных широтах в разные времена года и астрономических пр</w:t>
      </w:r>
      <w:r>
        <w:rPr>
          <w:rFonts w:ascii="Times New Roman" w:hAnsi="Times New Roman"/>
          <w:szCs w:val="28"/>
        </w:rPr>
        <w:t>изнаков тепловых (или климатиче</w:t>
      </w:r>
      <w:r w:rsidRPr="00115298">
        <w:rPr>
          <w:rFonts w:ascii="Times New Roman" w:hAnsi="Times New Roman"/>
          <w:szCs w:val="28"/>
        </w:rPr>
        <w:t>ских) поясов (тема «Атмосфера»). В курсе географии материков теллурий используется для объяснения причины смены времен года (тема «Общие географические законом</w:t>
      </w:r>
      <w:r>
        <w:rPr>
          <w:rFonts w:ascii="Times New Roman" w:hAnsi="Times New Roman"/>
          <w:szCs w:val="28"/>
        </w:rPr>
        <w:t>ерности»). В 8 клас</w:t>
      </w:r>
      <w:r w:rsidRPr="00115298">
        <w:rPr>
          <w:rFonts w:ascii="Times New Roman" w:hAnsi="Times New Roman"/>
          <w:szCs w:val="28"/>
        </w:rPr>
        <w:t>се прибор используется в теме «Географическое положение и границы России» в связи с изучением часовых поясов и принципа счета времени</w:t>
      </w:r>
      <w:r w:rsidRPr="006C4BB4">
        <w:rPr>
          <w:rFonts w:ascii="Times New Roman" w:hAnsi="Times New Roman"/>
          <w:szCs w:val="28"/>
        </w:rPr>
        <w:t xml:space="preserve"> [15, 20]</w:t>
      </w:r>
      <w:r w:rsidRPr="00115298">
        <w:rPr>
          <w:rFonts w:ascii="Times New Roman" w:hAnsi="Times New Roman"/>
          <w:szCs w:val="28"/>
        </w:rPr>
        <w:t>.</w:t>
      </w:r>
    </w:p>
    <w:p w:rsidR="00FF52D8" w:rsidRDefault="00FF52D8" w:rsidP="00931C7F">
      <w:pPr>
        <w:pStyle w:val="a4"/>
        <w:ind w:left="0" w:firstLine="0"/>
        <w:jc w:val="center"/>
        <w:rPr>
          <w:rFonts w:ascii="Times New Roman" w:hAnsi="Times New Roman"/>
          <w:szCs w:val="28"/>
        </w:rPr>
      </w:pPr>
      <w:r>
        <w:rPr>
          <w:rFonts w:ascii="Times New Roman" w:hAnsi="Times New Roman"/>
          <w:noProof/>
          <w:snapToGrid/>
          <w:szCs w:val="28"/>
        </w:rPr>
        <w:lastRenderedPageBreak/>
        <w:drawing>
          <wp:inline distT="0" distB="0" distL="0" distR="0" wp14:anchorId="66B8CEFF" wp14:editId="5AE9F037">
            <wp:extent cx="4481699" cy="3361383"/>
            <wp:effectExtent l="57150" t="19050" r="109351" b="67617"/>
            <wp:docPr id="3" name="Рисунок 3" descr="C:\Users\Дом\Desktop\роль наглядных пособий в обучении географии\школа\20180517_0855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Дом\Desktop\роль наглядных пособий в обучении географии\школа\20180517_085515.jpg"/>
                    <pic:cNvPicPr>
                      <a:picLocks noChangeAspect="1" noChangeArrowheads="1"/>
                    </pic:cNvPicPr>
                  </pic:nvPicPr>
                  <pic:blipFill>
                    <a:blip r:embed="rId6" cstate="print"/>
                    <a:srcRect/>
                    <a:stretch>
                      <a:fillRect/>
                    </a:stretch>
                  </pic:blipFill>
                  <pic:spPr bwMode="auto">
                    <a:xfrm>
                      <a:off x="0" y="0"/>
                      <a:ext cx="4483722" cy="3362900"/>
                    </a:xfrm>
                    <a:prstGeom prst="rect">
                      <a:avLst/>
                    </a:prstGeom>
                    <a:ln w="3175"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FF52D8" w:rsidRDefault="00FF52D8" w:rsidP="00931C7F">
      <w:pPr>
        <w:pStyle w:val="a4"/>
        <w:ind w:left="0" w:firstLine="709"/>
        <w:rPr>
          <w:rFonts w:ascii="Times New Roman" w:hAnsi="Times New Roman"/>
          <w:szCs w:val="28"/>
        </w:rPr>
      </w:pPr>
      <w:r>
        <w:rPr>
          <w:rFonts w:ascii="Times New Roman" w:hAnsi="Times New Roman"/>
          <w:szCs w:val="28"/>
        </w:rPr>
        <w:t>Рисунок 1 – Работа с теллурием на уроке географии (фото автора)</w:t>
      </w:r>
    </w:p>
    <w:p w:rsidR="00FF52D8" w:rsidRDefault="00FF52D8" w:rsidP="00931C7F">
      <w:pPr>
        <w:pStyle w:val="a4"/>
        <w:ind w:left="0" w:firstLine="709"/>
        <w:rPr>
          <w:rFonts w:ascii="Times New Roman" w:hAnsi="Times New Roman"/>
          <w:szCs w:val="28"/>
        </w:rPr>
      </w:pPr>
    </w:p>
    <w:p w:rsidR="00FF52D8" w:rsidRPr="00115298" w:rsidRDefault="00FF52D8" w:rsidP="00931C7F">
      <w:pPr>
        <w:pStyle w:val="a4"/>
        <w:ind w:left="0" w:firstLine="709"/>
        <w:rPr>
          <w:rFonts w:ascii="Times New Roman" w:hAnsi="Times New Roman"/>
          <w:szCs w:val="28"/>
        </w:rPr>
      </w:pPr>
      <w:r w:rsidRPr="00115298">
        <w:rPr>
          <w:rFonts w:ascii="Times New Roman" w:hAnsi="Times New Roman"/>
          <w:szCs w:val="28"/>
        </w:rPr>
        <w:t>Не менее важная дидакт</w:t>
      </w:r>
      <w:r>
        <w:rPr>
          <w:rFonts w:ascii="Times New Roman" w:hAnsi="Times New Roman"/>
          <w:szCs w:val="28"/>
        </w:rPr>
        <w:t>ическая функция приборов по гео</w:t>
      </w:r>
      <w:r w:rsidRPr="00115298">
        <w:rPr>
          <w:rFonts w:ascii="Times New Roman" w:hAnsi="Times New Roman"/>
          <w:szCs w:val="28"/>
        </w:rPr>
        <w:t>графии заключается в том, что они способствуют формированию умений и навыков учащихся и создают материальные условия для выполнения ими практичес</w:t>
      </w:r>
      <w:r>
        <w:rPr>
          <w:rFonts w:ascii="Times New Roman" w:hAnsi="Times New Roman"/>
          <w:szCs w:val="28"/>
        </w:rPr>
        <w:t>ких и самостоятельных работ (ме</w:t>
      </w:r>
      <w:r w:rsidRPr="00115298">
        <w:rPr>
          <w:rFonts w:ascii="Times New Roman" w:hAnsi="Times New Roman"/>
          <w:szCs w:val="28"/>
        </w:rPr>
        <w:t>теорологические приборы, при</w:t>
      </w:r>
      <w:r>
        <w:rPr>
          <w:rFonts w:ascii="Times New Roman" w:hAnsi="Times New Roman"/>
          <w:szCs w:val="28"/>
        </w:rPr>
        <w:t>боры картографические и для про</w:t>
      </w:r>
      <w:r w:rsidRPr="00115298">
        <w:rPr>
          <w:rFonts w:ascii="Times New Roman" w:hAnsi="Times New Roman"/>
          <w:szCs w:val="28"/>
        </w:rPr>
        <w:t>ведения практических работ на местности).</w:t>
      </w:r>
    </w:p>
    <w:p w:rsidR="00FF52D8" w:rsidRPr="00115298" w:rsidRDefault="00FF52D8" w:rsidP="00931C7F">
      <w:pPr>
        <w:pStyle w:val="a4"/>
        <w:ind w:left="0" w:firstLine="709"/>
        <w:rPr>
          <w:rFonts w:ascii="Times New Roman" w:hAnsi="Times New Roman"/>
          <w:szCs w:val="28"/>
        </w:rPr>
      </w:pPr>
      <w:r w:rsidRPr="00115298">
        <w:rPr>
          <w:rFonts w:ascii="Times New Roman" w:hAnsi="Times New Roman"/>
          <w:szCs w:val="28"/>
        </w:rPr>
        <w:t>Сравнительно большую группу составляют метеорологические приборы. Хорошо, если в географическом кабинете имеются, или на географической площадке стац</w:t>
      </w:r>
      <w:r>
        <w:rPr>
          <w:rFonts w:ascii="Times New Roman" w:hAnsi="Times New Roman"/>
          <w:szCs w:val="28"/>
        </w:rPr>
        <w:t>ионарно устанавливаются, различ</w:t>
      </w:r>
      <w:r w:rsidRPr="00115298">
        <w:rPr>
          <w:rFonts w:ascii="Times New Roman" w:hAnsi="Times New Roman"/>
          <w:szCs w:val="28"/>
        </w:rPr>
        <w:t>ные термометр</w:t>
      </w:r>
      <w:r w:rsidRPr="002A0BE0">
        <w:rPr>
          <w:rFonts w:ascii="Times New Roman" w:hAnsi="Times New Roman"/>
          <w:szCs w:val="28"/>
        </w:rPr>
        <w:t>ы,</w:t>
      </w:r>
      <w:r w:rsidRPr="00115298">
        <w:rPr>
          <w:rFonts w:ascii="Times New Roman" w:hAnsi="Times New Roman"/>
          <w:szCs w:val="28"/>
        </w:rPr>
        <w:t xml:space="preserve"> снегомеры для определения плотности снега и запаса воды, флюгер</w:t>
      </w:r>
      <w:r>
        <w:rPr>
          <w:rFonts w:ascii="Times New Roman" w:hAnsi="Times New Roman"/>
          <w:szCs w:val="28"/>
        </w:rPr>
        <w:t xml:space="preserve">, </w:t>
      </w:r>
      <w:r w:rsidRPr="00115298">
        <w:rPr>
          <w:rFonts w:ascii="Times New Roman" w:hAnsi="Times New Roman"/>
          <w:szCs w:val="28"/>
        </w:rPr>
        <w:t>барометр-анероид</w:t>
      </w:r>
      <w:r>
        <w:rPr>
          <w:rFonts w:ascii="Times New Roman" w:hAnsi="Times New Roman"/>
          <w:szCs w:val="28"/>
        </w:rPr>
        <w:t xml:space="preserve"> и т.д</w:t>
      </w:r>
      <w:r w:rsidRPr="00115298">
        <w:rPr>
          <w:rFonts w:ascii="Times New Roman" w:hAnsi="Times New Roman"/>
          <w:szCs w:val="28"/>
        </w:rPr>
        <w:t>.</w:t>
      </w:r>
    </w:p>
    <w:p w:rsidR="00FF52D8" w:rsidRPr="00115298" w:rsidRDefault="00FF52D8" w:rsidP="00931C7F">
      <w:pPr>
        <w:pStyle w:val="a4"/>
        <w:ind w:left="0" w:firstLine="709"/>
        <w:rPr>
          <w:rFonts w:ascii="Times New Roman" w:hAnsi="Times New Roman"/>
          <w:szCs w:val="28"/>
        </w:rPr>
      </w:pPr>
      <w:proofErr w:type="gramStart"/>
      <w:r w:rsidRPr="00115298">
        <w:rPr>
          <w:rFonts w:ascii="Times New Roman" w:hAnsi="Times New Roman"/>
          <w:szCs w:val="28"/>
        </w:rPr>
        <w:t>Для проведения картограф</w:t>
      </w:r>
      <w:r>
        <w:rPr>
          <w:rFonts w:ascii="Times New Roman" w:hAnsi="Times New Roman"/>
          <w:szCs w:val="28"/>
        </w:rPr>
        <w:t>ических работ и практических ра</w:t>
      </w:r>
      <w:r w:rsidRPr="00115298">
        <w:rPr>
          <w:rFonts w:ascii="Times New Roman" w:hAnsi="Times New Roman"/>
          <w:szCs w:val="28"/>
        </w:rPr>
        <w:t>бот на местности (определени</w:t>
      </w:r>
      <w:r>
        <w:rPr>
          <w:rFonts w:ascii="Times New Roman" w:hAnsi="Times New Roman"/>
          <w:szCs w:val="28"/>
        </w:rPr>
        <w:t>е азимутов по компасу, направле</w:t>
      </w:r>
      <w:r w:rsidRPr="00115298">
        <w:rPr>
          <w:rFonts w:ascii="Times New Roman" w:hAnsi="Times New Roman"/>
          <w:szCs w:val="28"/>
        </w:rPr>
        <w:t>ний по заданным азимутам, измерение расстояний, глазомерная съемка небольшого участка и т</w:t>
      </w:r>
      <w:r>
        <w:rPr>
          <w:rFonts w:ascii="Times New Roman" w:hAnsi="Times New Roman"/>
          <w:szCs w:val="28"/>
        </w:rPr>
        <w:t>. д.) в кабинете географии долж</w:t>
      </w:r>
      <w:r w:rsidRPr="00115298">
        <w:rPr>
          <w:rFonts w:ascii="Times New Roman" w:hAnsi="Times New Roman"/>
          <w:szCs w:val="28"/>
        </w:rPr>
        <w:t>ны быть в наличии приспосо</w:t>
      </w:r>
      <w:r>
        <w:rPr>
          <w:rFonts w:ascii="Times New Roman" w:hAnsi="Times New Roman"/>
          <w:szCs w:val="28"/>
        </w:rPr>
        <w:t>бление для определения географи</w:t>
      </w:r>
      <w:r w:rsidRPr="00115298">
        <w:rPr>
          <w:rFonts w:ascii="Times New Roman" w:hAnsi="Times New Roman"/>
          <w:szCs w:val="28"/>
        </w:rPr>
        <w:t>ческих координат на глобусе, буссоли, дал</w:t>
      </w:r>
      <w:r>
        <w:rPr>
          <w:rFonts w:ascii="Times New Roman" w:hAnsi="Times New Roman"/>
          <w:szCs w:val="28"/>
        </w:rPr>
        <w:t>ьномеры простые, нивелиры школь</w:t>
      </w:r>
      <w:r w:rsidRPr="00115298">
        <w:rPr>
          <w:rFonts w:ascii="Times New Roman" w:hAnsi="Times New Roman"/>
          <w:szCs w:val="28"/>
        </w:rPr>
        <w:t>ные, мензулы, штативы для буссоли и мензулы, компасы, линейки визирные, курвиметры.</w:t>
      </w:r>
      <w:proofErr w:type="gramEnd"/>
    </w:p>
    <w:p w:rsidR="00FF52D8" w:rsidRPr="00115298" w:rsidRDefault="00FF52D8" w:rsidP="00931C7F">
      <w:pPr>
        <w:pStyle w:val="a4"/>
        <w:ind w:left="0" w:firstLine="709"/>
        <w:rPr>
          <w:rFonts w:ascii="Times New Roman" w:hAnsi="Times New Roman"/>
          <w:szCs w:val="28"/>
        </w:rPr>
      </w:pPr>
      <w:r w:rsidRPr="00115298">
        <w:rPr>
          <w:rFonts w:ascii="Times New Roman" w:hAnsi="Times New Roman"/>
          <w:szCs w:val="28"/>
        </w:rPr>
        <w:t>В обучении географии и</w:t>
      </w:r>
      <w:r>
        <w:rPr>
          <w:rFonts w:ascii="Times New Roman" w:hAnsi="Times New Roman"/>
          <w:szCs w:val="28"/>
        </w:rPr>
        <w:t>спользуются модели следующих ти</w:t>
      </w:r>
      <w:r w:rsidRPr="00115298">
        <w:rPr>
          <w:rFonts w:ascii="Times New Roman" w:hAnsi="Times New Roman"/>
          <w:szCs w:val="28"/>
        </w:rPr>
        <w:t>пов:</w:t>
      </w:r>
    </w:p>
    <w:p w:rsidR="00FF52D8" w:rsidRPr="00115298" w:rsidRDefault="00FF52D8" w:rsidP="00931C7F">
      <w:pPr>
        <w:pStyle w:val="a"/>
        <w:ind w:left="0" w:firstLine="709"/>
        <w:rPr>
          <w:rFonts w:ascii="Times New Roman" w:hAnsi="Times New Roman"/>
          <w:szCs w:val="28"/>
        </w:rPr>
      </w:pPr>
      <w:r w:rsidRPr="00115298">
        <w:rPr>
          <w:rFonts w:ascii="Times New Roman" w:hAnsi="Times New Roman"/>
          <w:szCs w:val="28"/>
        </w:rPr>
        <w:t xml:space="preserve">модели приборов (например, </w:t>
      </w:r>
      <w:r>
        <w:rPr>
          <w:rFonts w:ascii="Times New Roman" w:hAnsi="Times New Roman"/>
          <w:szCs w:val="28"/>
        </w:rPr>
        <w:t>термо</w:t>
      </w:r>
      <w:r w:rsidRPr="00115298">
        <w:rPr>
          <w:rFonts w:ascii="Times New Roman" w:hAnsi="Times New Roman"/>
          <w:szCs w:val="28"/>
        </w:rPr>
        <w:t xml:space="preserve">метра); </w:t>
      </w:r>
    </w:p>
    <w:p w:rsidR="00FF52D8" w:rsidRPr="00115298" w:rsidRDefault="00FF52D8" w:rsidP="00931C7F">
      <w:pPr>
        <w:pStyle w:val="a"/>
        <w:ind w:left="0" w:firstLine="709"/>
        <w:rPr>
          <w:rFonts w:ascii="Times New Roman" w:hAnsi="Times New Roman"/>
          <w:szCs w:val="28"/>
        </w:rPr>
      </w:pPr>
      <w:r w:rsidRPr="00115298">
        <w:rPr>
          <w:rFonts w:ascii="Times New Roman" w:hAnsi="Times New Roman"/>
          <w:szCs w:val="28"/>
        </w:rPr>
        <w:t>модели-макеты, изображающие в уменьшенном виде географические предме</w:t>
      </w:r>
      <w:r>
        <w:rPr>
          <w:rFonts w:ascii="Times New Roman" w:hAnsi="Times New Roman"/>
          <w:szCs w:val="28"/>
        </w:rPr>
        <w:t>ты (овраг, речная долина, горы);</w:t>
      </w:r>
    </w:p>
    <w:p w:rsidR="00FF52D8" w:rsidRDefault="00FF52D8" w:rsidP="00931C7F">
      <w:pPr>
        <w:pStyle w:val="a"/>
        <w:ind w:left="0" w:firstLine="709"/>
        <w:rPr>
          <w:rFonts w:ascii="Times New Roman" w:hAnsi="Times New Roman"/>
          <w:szCs w:val="28"/>
        </w:rPr>
      </w:pPr>
      <w:r w:rsidRPr="00115298">
        <w:rPr>
          <w:rFonts w:ascii="Times New Roman" w:hAnsi="Times New Roman"/>
          <w:szCs w:val="28"/>
        </w:rPr>
        <w:t>динамические модели, иллюстрирующие гео</w:t>
      </w:r>
      <w:r>
        <w:rPr>
          <w:rFonts w:ascii="Times New Roman" w:hAnsi="Times New Roman"/>
          <w:szCs w:val="28"/>
        </w:rPr>
        <w:t xml:space="preserve">графические процессы и явления, </w:t>
      </w:r>
      <w:r w:rsidRPr="00115298">
        <w:rPr>
          <w:rFonts w:ascii="Times New Roman" w:hAnsi="Times New Roman"/>
          <w:szCs w:val="28"/>
        </w:rPr>
        <w:t xml:space="preserve">например, </w:t>
      </w:r>
      <w:r>
        <w:rPr>
          <w:rFonts w:ascii="Times New Roman" w:hAnsi="Times New Roman"/>
          <w:szCs w:val="28"/>
        </w:rPr>
        <w:t xml:space="preserve">модель зон разлома (рисунок 2) </w:t>
      </w:r>
      <w:r w:rsidRPr="00115298">
        <w:rPr>
          <w:rFonts w:ascii="Times New Roman" w:hAnsi="Times New Roman"/>
          <w:szCs w:val="28"/>
        </w:rPr>
        <w:t>модель вулкана</w:t>
      </w:r>
      <w:r>
        <w:rPr>
          <w:rFonts w:ascii="Times New Roman" w:hAnsi="Times New Roman"/>
          <w:szCs w:val="28"/>
        </w:rPr>
        <w:t xml:space="preserve"> (рисунок 3)</w:t>
      </w:r>
      <w:r w:rsidRPr="00115298">
        <w:rPr>
          <w:rFonts w:ascii="Times New Roman" w:hAnsi="Times New Roman"/>
          <w:szCs w:val="28"/>
        </w:rPr>
        <w:t>.</w:t>
      </w:r>
    </w:p>
    <w:p w:rsidR="00FF52D8" w:rsidRDefault="00FF52D8" w:rsidP="00931C7F">
      <w:pPr>
        <w:pStyle w:val="a"/>
        <w:numPr>
          <w:ilvl w:val="0"/>
          <w:numId w:val="0"/>
        </w:numPr>
        <w:rPr>
          <w:rFonts w:ascii="Times New Roman" w:hAnsi="Times New Roman"/>
          <w:szCs w:val="28"/>
        </w:rPr>
      </w:pPr>
    </w:p>
    <w:p w:rsidR="00FF52D8" w:rsidRDefault="00FF52D8" w:rsidP="00931C7F">
      <w:pPr>
        <w:pStyle w:val="a"/>
        <w:numPr>
          <w:ilvl w:val="0"/>
          <w:numId w:val="0"/>
        </w:numPr>
        <w:jc w:val="center"/>
        <w:rPr>
          <w:rFonts w:ascii="Times New Roman" w:hAnsi="Times New Roman"/>
          <w:szCs w:val="28"/>
        </w:rPr>
      </w:pPr>
      <w:r>
        <w:rPr>
          <w:noProof/>
          <w:snapToGrid/>
        </w:rPr>
        <w:lastRenderedPageBreak/>
        <w:drawing>
          <wp:inline distT="0" distB="0" distL="0" distR="0" wp14:anchorId="5BB1572E" wp14:editId="3D6A5A73">
            <wp:extent cx="5481275" cy="4111089"/>
            <wp:effectExtent l="57150" t="19050" r="119425" b="79911"/>
            <wp:docPr id="1" name="Рисунок 1" descr="C:\Users\Дом\Desktop\роль наглядных пособий в обучении географии\школа\20180517_0901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Дом\Desktop\роль наглядных пособий в обучении географии\школа\20180517_090120.jpg"/>
                    <pic:cNvPicPr>
                      <a:picLocks noChangeAspect="1" noChangeArrowheads="1"/>
                    </pic:cNvPicPr>
                  </pic:nvPicPr>
                  <pic:blipFill>
                    <a:blip r:embed="rId7" cstate="print"/>
                    <a:srcRect/>
                    <a:stretch>
                      <a:fillRect/>
                    </a:stretch>
                  </pic:blipFill>
                  <pic:spPr bwMode="auto">
                    <a:xfrm>
                      <a:off x="0" y="0"/>
                      <a:ext cx="5492906" cy="4119812"/>
                    </a:xfrm>
                    <a:prstGeom prst="rect">
                      <a:avLst/>
                    </a:prstGeom>
                    <a:ln w="3175"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FF52D8" w:rsidRPr="004B5E03" w:rsidRDefault="00FF52D8" w:rsidP="00931C7F">
      <w:pPr>
        <w:pStyle w:val="a"/>
        <w:numPr>
          <w:ilvl w:val="0"/>
          <w:numId w:val="0"/>
        </w:numPr>
        <w:jc w:val="center"/>
        <w:rPr>
          <w:rFonts w:ascii="Times New Roman" w:hAnsi="Times New Roman"/>
          <w:szCs w:val="28"/>
        </w:rPr>
      </w:pPr>
      <w:r>
        <w:rPr>
          <w:rFonts w:ascii="Times New Roman" w:hAnsi="Times New Roman"/>
          <w:szCs w:val="28"/>
        </w:rPr>
        <w:t>Рисунок 2 – Модель зон разлома</w:t>
      </w:r>
      <w:r w:rsidRPr="004B5E03">
        <w:rPr>
          <w:rFonts w:ascii="Times New Roman" w:hAnsi="Times New Roman"/>
          <w:szCs w:val="28"/>
        </w:rPr>
        <w:t xml:space="preserve"> </w:t>
      </w:r>
      <w:r>
        <w:rPr>
          <w:rFonts w:ascii="Times New Roman" w:hAnsi="Times New Roman"/>
          <w:szCs w:val="28"/>
        </w:rPr>
        <w:t>(фото автора)</w:t>
      </w:r>
    </w:p>
    <w:p w:rsidR="00FF52D8" w:rsidRDefault="00FF52D8" w:rsidP="00931C7F">
      <w:pPr>
        <w:pStyle w:val="a"/>
        <w:numPr>
          <w:ilvl w:val="0"/>
          <w:numId w:val="0"/>
        </w:numPr>
        <w:ind w:hanging="360"/>
        <w:jc w:val="center"/>
        <w:rPr>
          <w:rFonts w:ascii="Times New Roman" w:hAnsi="Times New Roman"/>
          <w:szCs w:val="28"/>
        </w:rPr>
      </w:pPr>
    </w:p>
    <w:p w:rsidR="00FF52D8" w:rsidRDefault="00FF52D8" w:rsidP="00931C7F">
      <w:pPr>
        <w:pStyle w:val="a4"/>
        <w:ind w:left="0" w:firstLine="709"/>
        <w:rPr>
          <w:rFonts w:ascii="Times New Roman" w:hAnsi="Times New Roman"/>
          <w:szCs w:val="28"/>
        </w:rPr>
      </w:pPr>
      <w:r w:rsidRPr="00115298">
        <w:rPr>
          <w:rFonts w:ascii="Times New Roman" w:hAnsi="Times New Roman"/>
          <w:szCs w:val="28"/>
        </w:rPr>
        <w:t>Дидактическая ценность моделей и приборов для преподавания физической географии, особенн</w:t>
      </w:r>
      <w:r>
        <w:rPr>
          <w:rFonts w:ascii="Times New Roman" w:hAnsi="Times New Roman"/>
          <w:szCs w:val="28"/>
        </w:rPr>
        <w:t>о в 6 классе, велика, если при</w:t>
      </w:r>
      <w:r w:rsidRPr="00115298">
        <w:rPr>
          <w:rFonts w:ascii="Times New Roman" w:hAnsi="Times New Roman"/>
          <w:szCs w:val="28"/>
        </w:rPr>
        <w:t>нять во внимание недостаточн</w:t>
      </w:r>
      <w:r>
        <w:rPr>
          <w:rFonts w:ascii="Times New Roman" w:hAnsi="Times New Roman"/>
          <w:szCs w:val="28"/>
        </w:rPr>
        <w:t>ый запас образов и слабое разви</w:t>
      </w:r>
      <w:r w:rsidRPr="00115298">
        <w:rPr>
          <w:rFonts w:ascii="Times New Roman" w:hAnsi="Times New Roman"/>
          <w:szCs w:val="28"/>
        </w:rPr>
        <w:t>тие пространственных представ</w:t>
      </w:r>
      <w:r>
        <w:rPr>
          <w:rFonts w:ascii="Times New Roman" w:hAnsi="Times New Roman"/>
          <w:szCs w:val="28"/>
        </w:rPr>
        <w:t>лений у детей подросткового воз</w:t>
      </w:r>
      <w:r w:rsidRPr="00115298">
        <w:rPr>
          <w:rFonts w:ascii="Times New Roman" w:hAnsi="Times New Roman"/>
          <w:szCs w:val="28"/>
        </w:rPr>
        <w:t>раста. К тому же шестиклассникам трудно понять по рисункам назначение и дейс</w:t>
      </w:r>
      <w:r>
        <w:rPr>
          <w:rFonts w:ascii="Times New Roman" w:hAnsi="Times New Roman"/>
          <w:szCs w:val="28"/>
        </w:rPr>
        <w:t>твие тех или иных приборов. Про</w:t>
      </w:r>
      <w:r w:rsidRPr="00115298">
        <w:rPr>
          <w:rFonts w:ascii="Times New Roman" w:hAnsi="Times New Roman"/>
          <w:szCs w:val="28"/>
        </w:rPr>
        <w:t xml:space="preserve">стые модели таких приборов, как термометр, компас, устраняют эту </w:t>
      </w:r>
      <w:r>
        <w:rPr>
          <w:rFonts w:ascii="Times New Roman" w:hAnsi="Times New Roman"/>
          <w:szCs w:val="28"/>
        </w:rPr>
        <w:t>трудность.</w:t>
      </w:r>
    </w:p>
    <w:p w:rsidR="00FF52D8" w:rsidRPr="00115298" w:rsidRDefault="00FF52D8" w:rsidP="00931C7F">
      <w:pPr>
        <w:pStyle w:val="a4"/>
        <w:ind w:left="0" w:firstLine="709"/>
        <w:rPr>
          <w:rFonts w:ascii="Times New Roman" w:hAnsi="Times New Roman"/>
          <w:szCs w:val="28"/>
        </w:rPr>
      </w:pPr>
      <w:r w:rsidRPr="00115298">
        <w:rPr>
          <w:rFonts w:ascii="Times New Roman" w:hAnsi="Times New Roman"/>
          <w:szCs w:val="28"/>
        </w:rPr>
        <w:t>В системе учебного оборудования по географии важное место занимают модели-макеты, которые в умен</w:t>
      </w:r>
      <w:r>
        <w:rPr>
          <w:rFonts w:ascii="Times New Roman" w:hAnsi="Times New Roman"/>
          <w:szCs w:val="28"/>
        </w:rPr>
        <w:t>ьшенном виде изобра</w:t>
      </w:r>
      <w:r w:rsidRPr="00115298">
        <w:rPr>
          <w:rFonts w:ascii="Times New Roman" w:hAnsi="Times New Roman"/>
          <w:szCs w:val="28"/>
        </w:rPr>
        <w:t>жают натуральные географические предметы. Макеты, поскольку они показывают объекты в п</w:t>
      </w:r>
      <w:r>
        <w:rPr>
          <w:rFonts w:ascii="Times New Roman" w:hAnsi="Times New Roman"/>
          <w:szCs w:val="28"/>
        </w:rPr>
        <w:t>ространстве в трехмерном измере</w:t>
      </w:r>
      <w:r w:rsidRPr="00115298">
        <w:rPr>
          <w:rFonts w:ascii="Times New Roman" w:hAnsi="Times New Roman"/>
          <w:szCs w:val="28"/>
        </w:rPr>
        <w:t xml:space="preserve">нии, имеют явное преимущество перед пособиями на печатной основе. </w:t>
      </w:r>
      <w:proofErr w:type="gramStart"/>
      <w:r w:rsidRPr="00115298">
        <w:rPr>
          <w:rFonts w:ascii="Times New Roman" w:hAnsi="Times New Roman"/>
          <w:szCs w:val="28"/>
        </w:rPr>
        <w:t>Вполне очевидно, что модели-макеты в условиях школьного обучения, когда учащиеся не всегда могут увидеть тот или иной предмет в действительности, лучше раскрывают состав компонентов объекта, их связь между собой, дают большие возможности для формирования у учеников представлений, воображения и помогают развитию их абстрактного мышления о горах, холмах, ледниках и т.д.</w:t>
      </w:r>
      <w:proofErr w:type="gramEnd"/>
    </w:p>
    <w:p w:rsidR="00FF52D8" w:rsidRDefault="00FF52D8" w:rsidP="00931C7F">
      <w:pPr>
        <w:pStyle w:val="a4"/>
        <w:ind w:left="0" w:firstLine="709"/>
        <w:rPr>
          <w:rFonts w:ascii="Times New Roman" w:hAnsi="Times New Roman"/>
          <w:szCs w:val="28"/>
        </w:rPr>
      </w:pPr>
    </w:p>
    <w:p w:rsidR="00FF52D8" w:rsidRDefault="00FF52D8" w:rsidP="00931C7F">
      <w:pPr>
        <w:pStyle w:val="a4"/>
        <w:ind w:left="0" w:firstLine="0"/>
        <w:jc w:val="center"/>
        <w:rPr>
          <w:rFonts w:ascii="Times New Roman" w:hAnsi="Times New Roman"/>
          <w:szCs w:val="28"/>
        </w:rPr>
      </w:pPr>
      <w:r>
        <w:rPr>
          <w:rFonts w:ascii="Times New Roman" w:hAnsi="Times New Roman"/>
          <w:noProof/>
          <w:snapToGrid/>
          <w:szCs w:val="28"/>
        </w:rPr>
        <w:lastRenderedPageBreak/>
        <w:drawing>
          <wp:inline distT="0" distB="0" distL="0" distR="0" wp14:anchorId="341CC658" wp14:editId="4EF1EC45">
            <wp:extent cx="5935980" cy="4452129"/>
            <wp:effectExtent l="57150" t="19050" r="121920" b="81771"/>
            <wp:docPr id="2" name="Рисунок 2" descr="C:\Users\Дом\Desktop\роль наглядных пособий в обучении географии\школа\20180517_0903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Дом\Desktop\роль наглядных пособий в обучении географии\школа\20180517_090326.jpg"/>
                    <pic:cNvPicPr>
                      <a:picLocks noChangeAspect="1" noChangeArrowheads="1"/>
                    </pic:cNvPicPr>
                  </pic:nvPicPr>
                  <pic:blipFill>
                    <a:blip r:embed="rId8" cstate="print"/>
                    <a:srcRect/>
                    <a:stretch>
                      <a:fillRect/>
                    </a:stretch>
                  </pic:blipFill>
                  <pic:spPr bwMode="auto">
                    <a:xfrm>
                      <a:off x="0" y="0"/>
                      <a:ext cx="5935980" cy="4452129"/>
                    </a:xfrm>
                    <a:prstGeom prst="rect">
                      <a:avLst/>
                    </a:prstGeom>
                    <a:ln w="3175"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FF52D8" w:rsidRPr="00857B9E" w:rsidRDefault="00FF52D8" w:rsidP="00931C7F">
      <w:pPr>
        <w:pStyle w:val="a4"/>
        <w:ind w:left="0" w:firstLine="0"/>
        <w:jc w:val="center"/>
        <w:rPr>
          <w:rFonts w:ascii="Times New Roman" w:hAnsi="Times New Roman"/>
          <w:szCs w:val="28"/>
        </w:rPr>
      </w:pPr>
      <w:r>
        <w:rPr>
          <w:rFonts w:ascii="Times New Roman" w:hAnsi="Times New Roman"/>
          <w:szCs w:val="28"/>
        </w:rPr>
        <w:t>Рисунок 3 – Модель вулкана (фото автора)</w:t>
      </w:r>
    </w:p>
    <w:p w:rsidR="00FF52D8" w:rsidRPr="00115298" w:rsidRDefault="00FF52D8" w:rsidP="00931C7F">
      <w:pPr>
        <w:pStyle w:val="a4"/>
        <w:ind w:left="0" w:firstLine="0"/>
        <w:rPr>
          <w:rFonts w:ascii="Times New Roman" w:hAnsi="Times New Roman"/>
          <w:szCs w:val="28"/>
        </w:rPr>
      </w:pPr>
    </w:p>
    <w:p w:rsidR="00FF52D8" w:rsidRPr="00115298" w:rsidRDefault="00FF52D8" w:rsidP="00931C7F">
      <w:pPr>
        <w:pStyle w:val="a4"/>
        <w:ind w:left="0" w:firstLine="709"/>
        <w:rPr>
          <w:rFonts w:ascii="Times New Roman" w:hAnsi="Times New Roman"/>
          <w:szCs w:val="28"/>
        </w:rPr>
      </w:pPr>
      <w:r w:rsidRPr="00115298">
        <w:rPr>
          <w:rFonts w:ascii="Times New Roman" w:hAnsi="Times New Roman"/>
          <w:szCs w:val="28"/>
        </w:rPr>
        <w:t>Для развития образных и пространственных представлений целесообразны динамические</w:t>
      </w:r>
      <w:r>
        <w:rPr>
          <w:rFonts w:ascii="Times New Roman" w:hAnsi="Times New Roman"/>
          <w:szCs w:val="28"/>
        </w:rPr>
        <w:t xml:space="preserve"> модели. К ним нужно отнести мо</w:t>
      </w:r>
      <w:r w:rsidRPr="00115298">
        <w:rPr>
          <w:rFonts w:ascii="Times New Roman" w:hAnsi="Times New Roman"/>
          <w:szCs w:val="28"/>
        </w:rPr>
        <w:t>дель, иллюстрирующую возникновение смерча на суше и на море, модель-разрез, показывающую образование сбросовых и</w:t>
      </w:r>
      <w:r>
        <w:rPr>
          <w:rFonts w:ascii="Times New Roman" w:hAnsi="Times New Roman"/>
          <w:szCs w:val="28"/>
        </w:rPr>
        <w:t xml:space="preserve"> </w:t>
      </w:r>
      <w:r w:rsidRPr="00115298">
        <w:rPr>
          <w:rFonts w:ascii="Times New Roman" w:hAnsi="Times New Roman"/>
          <w:szCs w:val="28"/>
        </w:rPr>
        <w:t>складчатых гор, а также модели, демонстрирующие образование оползней, обвалов, землетрясений, и многие другие. Целесообразно сосредоточить внимание н</w:t>
      </w:r>
      <w:r>
        <w:rPr>
          <w:rFonts w:ascii="Times New Roman" w:hAnsi="Times New Roman"/>
          <w:szCs w:val="28"/>
        </w:rPr>
        <w:t>а проектировании и конструирова</w:t>
      </w:r>
      <w:r w:rsidRPr="00115298">
        <w:rPr>
          <w:rFonts w:ascii="Times New Roman" w:hAnsi="Times New Roman"/>
          <w:szCs w:val="28"/>
        </w:rPr>
        <w:t>нии таких действующих моде</w:t>
      </w:r>
      <w:r>
        <w:rPr>
          <w:rFonts w:ascii="Times New Roman" w:hAnsi="Times New Roman"/>
          <w:szCs w:val="28"/>
        </w:rPr>
        <w:t>лей, которые бы раскрывали дина</w:t>
      </w:r>
      <w:r w:rsidRPr="00115298">
        <w:rPr>
          <w:rFonts w:ascii="Times New Roman" w:hAnsi="Times New Roman"/>
          <w:szCs w:val="28"/>
        </w:rPr>
        <w:t>мику и структуру сложных географических предметов и явлении (модель циклона, модель антициклона, модель действующего вулкана и т. д.).</w:t>
      </w:r>
    </w:p>
    <w:p w:rsidR="00FF52D8" w:rsidRPr="00115298" w:rsidRDefault="00FF52D8" w:rsidP="00931C7F">
      <w:pPr>
        <w:pStyle w:val="a4"/>
        <w:ind w:left="0" w:firstLine="709"/>
        <w:rPr>
          <w:rFonts w:ascii="Times New Roman" w:hAnsi="Times New Roman"/>
          <w:szCs w:val="28"/>
        </w:rPr>
      </w:pPr>
    </w:p>
    <w:p w:rsidR="00FF52D8" w:rsidRDefault="00FF52D8" w:rsidP="00931C7F">
      <w:pPr>
        <w:pStyle w:val="a4"/>
        <w:ind w:left="0" w:firstLine="709"/>
        <w:outlineLvl w:val="1"/>
        <w:rPr>
          <w:rFonts w:ascii="Times New Roman" w:hAnsi="Times New Roman"/>
          <w:szCs w:val="28"/>
        </w:rPr>
      </w:pPr>
      <w:bookmarkStart w:id="3" w:name="_Toc518124695"/>
      <w:r>
        <w:rPr>
          <w:rFonts w:ascii="Times New Roman" w:hAnsi="Times New Roman"/>
          <w:szCs w:val="28"/>
        </w:rPr>
        <w:t>1.4</w:t>
      </w:r>
      <w:r w:rsidRPr="00AB4D27">
        <w:rPr>
          <w:rFonts w:ascii="Times New Roman" w:hAnsi="Times New Roman"/>
          <w:szCs w:val="28"/>
        </w:rPr>
        <w:t xml:space="preserve"> Натуральные пособия</w:t>
      </w:r>
      <w:bookmarkEnd w:id="3"/>
    </w:p>
    <w:p w:rsidR="00FF52D8" w:rsidRPr="00115298" w:rsidRDefault="00FF52D8" w:rsidP="00931C7F">
      <w:pPr>
        <w:pStyle w:val="a4"/>
        <w:ind w:left="0" w:firstLine="709"/>
        <w:rPr>
          <w:rFonts w:ascii="Times New Roman" w:hAnsi="Times New Roman"/>
          <w:szCs w:val="28"/>
        </w:rPr>
      </w:pPr>
    </w:p>
    <w:p w:rsidR="00FF52D8" w:rsidRPr="00115298" w:rsidRDefault="00FF52D8" w:rsidP="00931C7F">
      <w:pPr>
        <w:pStyle w:val="a4"/>
        <w:ind w:left="0" w:firstLine="709"/>
        <w:rPr>
          <w:rFonts w:ascii="Times New Roman" w:hAnsi="Times New Roman"/>
          <w:szCs w:val="28"/>
        </w:rPr>
      </w:pPr>
      <w:r w:rsidRPr="00115298">
        <w:rPr>
          <w:rFonts w:ascii="Times New Roman" w:hAnsi="Times New Roman"/>
          <w:szCs w:val="28"/>
        </w:rPr>
        <w:t>Многие предметы, изучаемые в различных курсах школьной географии, лучше всего могут быть поняты учащимися в том случае, если они будут воспри</w:t>
      </w:r>
      <w:r>
        <w:rPr>
          <w:rFonts w:ascii="Times New Roman" w:hAnsi="Times New Roman"/>
          <w:szCs w:val="28"/>
        </w:rPr>
        <w:t xml:space="preserve">няты ими в натуре. </w:t>
      </w:r>
      <w:proofErr w:type="gramStart"/>
      <w:r>
        <w:rPr>
          <w:rFonts w:ascii="Times New Roman" w:hAnsi="Times New Roman"/>
          <w:szCs w:val="28"/>
        </w:rPr>
        <w:t>К таким пред</w:t>
      </w:r>
      <w:r w:rsidRPr="00115298">
        <w:rPr>
          <w:rFonts w:ascii="Times New Roman" w:hAnsi="Times New Roman"/>
          <w:szCs w:val="28"/>
        </w:rPr>
        <w:t xml:space="preserve">метам нужно отнести горные </w:t>
      </w:r>
      <w:r>
        <w:rPr>
          <w:rFonts w:ascii="Times New Roman" w:hAnsi="Times New Roman"/>
          <w:szCs w:val="28"/>
        </w:rPr>
        <w:t>породы (гранит, диабаз), палеон</w:t>
      </w:r>
      <w:r w:rsidRPr="00115298">
        <w:rPr>
          <w:rFonts w:ascii="Times New Roman" w:hAnsi="Times New Roman"/>
          <w:szCs w:val="28"/>
        </w:rPr>
        <w:t>тологические образцы, почве</w:t>
      </w:r>
      <w:r>
        <w:rPr>
          <w:rFonts w:ascii="Times New Roman" w:hAnsi="Times New Roman"/>
          <w:szCs w:val="28"/>
        </w:rPr>
        <w:t xml:space="preserve">нные </w:t>
      </w:r>
      <w:r w:rsidRPr="00655E16">
        <w:rPr>
          <w:rFonts w:ascii="Times New Roman" w:hAnsi="Times New Roman"/>
          <w:szCs w:val="28"/>
        </w:rPr>
        <w:t>монолиты, полезные ископаемые (железные руды, нефть, фосфориты, апатиты), текстильное сырье (хлопок, льноволокно, шерсть, искусственная вата), типичные растения различных природных зон (таежные растения – ель, сосна, пихта, лиственница, кедр), важнейшие культурные</w:t>
      </w:r>
      <w:r w:rsidRPr="00115298">
        <w:rPr>
          <w:rFonts w:ascii="Times New Roman" w:hAnsi="Times New Roman"/>
          <w:szCs w:val="28"/>
        </w:rPr>
        <w:t xml:space="preserve"> растения </w:t>
      </w:r>
      <w:r w:rsidRPr="00115298">
        <w:rPr>
          <w:rFonts w:ascii="Times New Roman" w:hAnsi="Times New Roman"/>
          <w:szCs w:val="28"/>
        </w:rPr>
        <w:lastRenderedPageBreak/>
        <w:t>(хлопчатник, лен, конопля, пшеница, кукуруза и т.д.)</w:t>
      </w:r>
      <w:r w:rsidRPr="00857B9E">
        <w:rPr>
          <w:rFonts w:ascii="Times New Roman" w:hAnsi="Times New Roman"/>
          <w:szCs w:val="28"/>
        </w:rPr>
        <w:t>[8]</w:t>
      </w:r>
      <w:r w:rsidRPr="00115298">
        <w:rPr>
          <w:rFonts w:ascii="Times New Roman" w:hAnsi="Times New Roman"/>
          <w:szCs w:val="28"/>
        </w:rPr>
        <w:t>.</w:t>
      </w:r>
      <w:proofErr w:type="gramEnd"/>
    </w:p>
    <w:p w:rsidR="00FF52D8" w:rsidRPr="00115298" w:rsidRDefault="00FF52D8" w:rsidP="00931C7F">
      <w:pPr>
        <w:pStyle w:val="a4"/>
        <w:ind w:left="0" w:firstLine="709"/>
        <w:rPr>
          <w:rFonts w:ascii="Times New Roman" w:hAnsi="Times New Roman"/>
          <w:szCs w:val="28"/>
        </w:rPr>
      </w:pPr>
      <w:r w:rsidRPr="00115298">
        <w:rPr>
          <w:rFonts w:ascii="Times New Roman" w:hAnsi="Times New Roman"/>
          <w:szCs w:val="28"/>
        </w:rPr>
        <w:t>Дидактические функции натуральных пособий в обучении географии состоят в том, что они способствуют формированию у учащихся умений наблюдать, первоначальны</w:t>
      </w:r>
      <w:r>
        <w:rPr>
          <w:rFonts w:ascii="Times New Roman" w:hAnsi="Times New Roman"/>
          <w:szCs w:val="28"/>
        </w:rPr>
        <w:t>х понятий, имею</w:t>
      </w:r>
      <w:r w:rsidRPr="00115298">
        <w:rPr>
          <w:rFonts w:ascii="Times New Roman" w:hAnsi="Times New Roman"/>
          <w:szCs w:val="28"/>
        </w:rPr>
        <w:t xml:space="preserve">щих </w:t>
      </w:r>
      <w:proofErr w:type="gramStart"/>
      <w:r w:rsidRPr="00115298">
        <w:rPr>
          <w:rFonts w:ascii="Times New Roman" w:hAnsi="Times New Roman"/>
          <w:szCs w:val="28"/>
        </w:rPr>
        <w:t>важное значение</w:t>
      </w:r>
      <w:proofErr w:type="gramEnd"/>
      <w:r w:rsidRPr="00115298">
        <w:rPr>
          <w:rFonts w:ascii="Times New Roman" w:hAnsi="Times New Roman"/>
          <w:szCs w:val="28"/>
        </w:rPr>
        <w:t xml:space="preserve"> в конкретизации абстрактных знаний.</w:t>
      </w:r>
      <w:r>
        <w:rPr>
          <w:rFonts w:ascii="Times New Roman" w:hAnsi="Times New Roman"/>
          <w:szCs w:val="28"/>
        </w:rPr>
        <w:t xml:space="preserve"> </w:t>
      </w:r>
      <w:r w:rsidRPr="00115298">
        <w:rPr>
          <w:rFonts w:ascii="Times New Roman" w:hAnsi="Times New Roman"/>
          <w:szCs w:val="28"/>
        </w:rPr>
        <w:t>Малые размеры коллекций</w:t>
      </w:r>
      <w:r>
        <w:rPr>
          <w:rFonts w:ascii="Times New Roman" w:hAnsi="Times New Roman"/>
          <w:szCs w:val="28"/>
        </w:rPr>
        <w:t xml:space="preserve"> натуральных пособий не позволя</w:t>
      </w:r>
      <w:r w:rsidRPr="00115298">
        <w:rPr>
          <w:rFonts w:ascii="Times New Roman" w:hAnsi="Times New Roman"/>
          <w:szCs w:val="28"/>
        </w:rPr>
        <w:t>ют учащимся рассматривать их издали. К тому же в некоторых школах часто нет раздаточно</w:t>
      </w:r>
      <w:r>
        <w:rPr>
          <w:rFonts w:ascii="Times New Roman" w:hAnsi="Times New Roman"/>
          <w:szCs w:val="28"/>
        </w:rPr>
        <w:t>го материала к коллекциям полез</w:t>
      </w:r>
      <w:r w:rsidRPr="00115298">
        <w:rPr>
          <w:rFonts w:ascii="Times New Roman" w:hAnsi="Times New Roman"/>
          <w:szCs w:val="28"/>
        </w:rPr>
        <w:t>ных</w:t>
      </w:r>
      <w:r>
        <w:rPr>
          <w:rFonts w:ascii="Times New Roman" w:hAnsi="Times New Roman"/>
          <w:szCs w:val="28"/>
        </w:rPr>
        <w:t xml:space="preserve"> </w:t>
      </w:r>
      <w:r w:rsidRPr="00115298">
        <w:rPr>
          <w:rFonts w:ascii="Times New Roman" w:hAnsi="Times New Roman"/>
          <w:szCs w:val="28"/>
        </w:rPr>
        <w:t>ископаемых, горных пород и минералов и т. д. В этом случае для показа демонстрационных натуральных пособий возможны следующие приемы их использования в обучении географии:</w:t>
      </w:r>
    </w:p>
    <w:p w:rsidR="00FF52D8" w:rsidRPr="00115298" w:rsidRDefault="00FF52D8" w:rsidP="00931C7F">
      <w:pPr>
        <w:pStyle w:val="a6"/>
        <w:numPr>
          <w:ilvl w:val="0"/>
          <w:numId w:val="4"/>
        </w:numPr>
        <w:ind w:left="0" w:firstLine="709"/>
        <w:rPr>
          <w:rFonts w:ascii="Times New Roman" w:hAnsi="Times New Roman"/>
          <w:szCs w:val="28"/>
        </w:rPr>
      </w:pPr>
      <w:r w:rsidRPr="00115298">
        <w:rPr>
          <w:rFonts w:ascii="Times New Roman" w:hAnsi="Times New Roman"/>
          <w:szCs w:val="28"/>
        </w:rPr>
        <w:t>передача образцов по очереди в руки учащимся, которые могут при этом исследовать натуральный образец. При этом соз</w:t>
      </w:r>
      <w:r w:rsidRPr="00115298">
        <w:rPr>
          <w:rFonts w:ascii="Times New Roman" w:hAnsi="Times New Roman"/>
          <w:szCs w:val="28"/>
        </w:rPr>
        <w:softHyphen/>
        <w:t xml:space="preserve">дается существенное неудобство </w:t>
      </w:r>
      <w:r>
        <w:rPr>
          <w:rFonts w:ascii="Times New Roman" w:hAnsi="Times New Roman"/>
          <w:szCs w:val="28"/>
        </w:rPr>
        <w:t>–</w:t>
      </w:r>
      <w:r w:rsidRPr="00115298">
        <w:rPr>
          <w:rFonts w:ascii="Times New Roman" w:hAnsi="Times New Roman"/>
          <w:szCs w:val="28"/>
        </w:rPr>
        <w:t xml:space="preserve"> учащиеся не участвуют в общей работе класса;</w:t>
      </w:r>
    </w:p>
    <w:p w:rsidR="00FF52D8" w:rsidRPr="00115298" w:rsidRDefault="00FF52D8" w:rsidP="00931C7F">
      <w:pPr>
        <w:pStyle w:val="a6"/>
        <w:numPr>
          <w:ilvl w:val="0"/>
          <w:numId w:val="4"/>
        </w:numPr>
        <w:ind w:left="0" w:firstLine="709"/>
        <w:rPr>
          <w:rFonts w:ascii="Times New Roman" w:hAnsi="Times New Roman"/>
          <w:szCs w:val="28"/>
        </w:rPr>
      </w:pPr>
      <w:r w:rsidRPr="00115298">
        <w:rPr>
          <w:rFonts w:ascii="Times New Roman" w:hAnsi="Times New Roman"/>
          <w:szCs w:val="28"/>
        </w:rPr>
        <w:t>показ образцов учителем путем обхода класса. Неудобст</w:t>
      </w:r>
      <w:r w:rsidRPr="00115298">
        <w:rPr>
          <w:rFonts w:ascii="Times New Roman" w:hAnsi="Times New Roman"/>
          <w:szCs w:val="28"/>
        </w:rPr>
        <w:softHyphen/>
        <w:t>во здесь состоит в том, что учитель работает не со всем классам, а с отдельными группами учащихся;</w:t>
      </w:r>
    </w:p>
    <w:p w:rsidR="00FF52D8" w:rsidRPr="00B56381" w:rsidRDefault="00FF52D8" w:rsidP="00931C7F">
      <w:pPr>
        <w:pStyle w:val="a6"/>
        <w:numPr>
          <w:ilvl w:val="0"/>
          <w:numId w:val="4"/>
        </w:numPr>
        <w:ind w:left="0" w:firstLine="709"/>
        <w:rPr>
          <w:rFonts w:ascii="Times New Roman" w:hAnsi="Times New Roman"/>
          <w:szCs w:val="28"/>
        </w:rPr>
      </w:pPr>
      <w:r w:rsidRPr="00115298">
        <w:rPr>
          <w:rFonts w:ascii="Times New Roman" w:hAnsi="Times New Roman"/>
          <w:szCs w:val="28"/>
        </w:rPr>
        <w:t>демонстрация натуральных пособий в витрине за стеклом. Подробно осматривают образцы коллекций и гербариев уча</w:t>
      </w:r>
      <w:r w:rsidRPr="00115298">
        <w:rPr>
          <w:rFonts w:ascii="Times New Roman" w:hAnsi="Times New Roman"/>
          <w:szCs w:val="28"/>
        </w:rPr>
        <w:softHyphen/>
        <w:t>щиеся на переменах и после окончания уроков.</w:t>
      </w:r>
    </w:p>
    <w:p w:rsidR="00FF52D8" w:rsidRPr="00115298" w:rsidRDefault="00FF52D8" w:rsidP="00931C7F">
      <w:pPr>
        <w:pStyle w:val="a4"/>
        <w:ind w:left="0" w:firstLine="709"/>
        <w:rPr>
          <w:rFonts w:ascii="Times New Roman" w:hAnsi="Times New Roman"/>
          <w:szCs w:val="28"/>
        </w:rPr>
      </w:pPr>
      <w:r w:rsidRPr="00115298">
        <w:rPr>
          <w:rFonts w:ascii="Times New Roman" w:hAnsi="Times New Roman"/>
          <w:szCs w:val="28"/>
        </w:rPr>
        <w:t xml:space="preserve">Несомненно, наиболее эффективно натуральные пособия используются тогда, </w:t>
      </w:r>
      <w:r w:rsidRPr="00B56381">
        <w:rPr>
          <w:rFonts w:ascii="Times New Roman" w:hAnsi="Times New Roman"/>
          <w:szCs w:val="28"/>
        </w:rPr>
        <w:t xml:space="preserve">когда учитель </w:t>
      </w:r>
      <w:proofErr w:type="gramStart"/>
      <w:r w:rsidRPr="00B56381">
        <w:rPr>
          <w:rFonts w:ascii="Times New Roman" w:hAnsi="Times New Roman"/>
          <w:szCs w:val="28"/>
        </w:rPr>
        <w:t>может организовать фронтальную работу сними</w:t>
      </w:r>
      <w:proofErr w:type="gramEnd"/>
      <w:r w:rsidRPr="00B56381">
        <w:rPr>
          <w:rFonts w:ascii="Times New Roman" w:hAnsi="Times New Roman"/>
          <w:szCs w:val="28"/>
        </w:rPr>
        <w:t xml:space="preserve"> всего класса.</w:t>
      </w:r>
      <w:r>
        <w:rPr>
          <w:rFonts w:ascii="Times New Roman" w:hAnsi="Times New Roman"/>
          <w:szCs w:val="28"/>
        </w:rPr>
        <w:t xml:space="preserve"> Для организации фронталь</w:t>
      </w:r>
      <w:r w:rsidRPr="00115298">
        <w:rPr>
          <w:rFonts w:ascii="Times New Roman" w:hAnsi="Times New Roman"/>
          <w:szCs w:val="28"/>
        </w:rPr>
        <w:t>ных работ необходимо, чтобы кроме демонстрационных образцов натуральных пособий в руках</w:t>
      </w:r>
      <w:r>
        <w:rPr>
          <w:rFonts w:ascii="Times New Roman" w:hAnsi="Times New Roman"/>
          <w:szCs w:val="28"/>
        </w:rPr>
        <w:t xml:space="preserve"> учителя, на каждой парте у уча</w:t>
      </w:r>
      <w:r w:rsidRPr="00115298">
        <w:rPr>
          <w:rFonts w:ascii="Times New Roman" w:hAnsi="Times New Roman"/>
          <w:szCs w:val="28"/>
        </w:rPr>
        <w:t>щихся был бы аналогичный раздаточный материал.</w:t>
      </w:r>
    </w:p>
    <w:p w:rsidR="00FF52D8" w:rsidRPr="00115298" w:rsidRDefault="00FF52D8" w:rsidP="00931C7F">
      <w:pPr>
        <w:pStyle w:val="a4"/>
        <w:ind w:left="0" w:firstLine="709"/>
        <w:rPr>
          <w:rFonts w:ascii="Times New Roman" w:hAnsi="Times New Roman"/>
          <w:szCs w:val="28"/>
        </w:rPr>
      </w:pPr>
    </w:p>
    <w:p w:rsidR="00FF52D8" w:rsidRPr="00115298" w:rsidRDefault="00FF52D8" w:rsidP="00931C7F">
      <w:pPr>
        <w:pStyle w:val="a4"/>
        <w:ind w:left="0" w:firstLine="709"/>
        <w:outlineLvl w:val="1"/>
        <w:rPr>
          <w:rFonts w:ascii="Times New Roman" w:hAnsi="Times New Roman"/>
          <w:szCs w:val="28"/>
        </w:rPr>
      </w:pPr>
      <w:bookmarkStart w:id="4" w:name="_Toc518124696"/>
      <w:r>
        <w:rPr>
          <w:rFonts w:ascii="Times New Roman" w:hAnsi="Times New Roman"/>
          <w:szCs w:val="28"/>
        </w:rPr>
        <w:t>1.5</w:t>
      </w:r>
      <w:r w:rsidRPr="00AB4D27">
        <w:rPr>
          <w:rFonts w:ascii="Times New Roman" w:hAnsi="Times New Roman"/>
          <w:szCs w:val="28"/>
        </w:rPr>
        <w:t xml:space="preserve"> Аудиовизуальные пособия</w:t>
      </w:r>
      <w:bookmarkEnd w:id="4"/>
    </w:p>
    <w:p w:rsidR="00FF52D8" w:rsidRPr="00115298" w:rsidRDefault="00FF52D8" w:rsidP="00931C7F">
      <w:pPr>
        <w:pStyle w:val="a4"/>
        <w:ind w:left="0" w:firstLine="709"/>
        <w:rPr>
          <w:rFonts w:ascii="Times New Roman" w:hAnsi="Times New Roman"/>
          <w:szCs w:val="28"/>
        </w:rPr>
      </w:pPr>
    </w:p>
    <w:p w:rsidR="00FF52D8" w:rsidRPr="00115298" w:rsidRDefault="00FF52D8" w:rsidP="00931C7F">
      <w:pPr>
        <w:pStyle w:val="a4"/>
        <w:ind w:left="0" w:firstLine="709"/>
        <w:rPr>
          <w:rFonts w:ascii="Times New Roman" w:hAnsi="Times New Roman"/>
          <w:szCs w:val="28"/>
        </w:rPr>
      </w:pPr>
      <w:r>
        <w:rPr>
          <w:rFonts w:ascii="Times New Roman" w:hAnsi="Times New Roman"/>
          <w:szCs w:val="28"/>
        </w:rPr>
        <w:t>Задачи использования аудиовизу</w:t>
      </w:r>
      <w:r w:rsidRPr="00115298">
        <w:rPr>
          <w:rFonts w:ascii="Times New Roman" w:hAnsi="Times New Roman"/>
          <w:szCs w:val="28"/>
        </w:rPr>
        <w:t>альных средств обучения в учебном процессе могут быть сведе</w:t>
      </w:r>
      <w:r>
        <w:rPr>
          <w:rFonts w:ascii="Times New Roman" w:hAnsi="Times New Roman"/>
          <w:szCs w:val="28"/>
        </w:rPr>
        <w:t xml:space="preserve">ны </w:t>
      </w:r>
      <w:proofErr w:type="gramStart"/>
      <w:r>
        <w:rPr>
          <w:rFonts w:ascii="Times New Roman" w:hAnsi="Times New Roman"/>
          <w:szCs w:val="28"/>
        </w:rPr>
        <w:t>к</w:t>
      </w:r>
      <w:proofErr w:type="gramEnd"/>
      <w:r>
        <w:rPr>
          <w:rFonts w:ascii="Times New Roman" w:hAnsi="Times New Roman"/>
          <w:szCs w:val="28"/>
        </w:rPr>
        <w:t xml:space="preserve"> следу</w:t>
      </w:r>
      <w:r w:rsidRPr="00115298">
        <w:rPr>
          <w:rFonts w:ascii="Times New Roman" w:hAnsi="Times New Roman"/>
          <w:szCs w:val="28"/>
        </w:rPr>
        <w:t>ющим:</w:t>
      </w:r>
    </w:p>
    <w:p w:rsidR="00FF52D8" w:rsidRPr="00115298" w:rsidRDefault="00FF52D8" w:rsidP="00931C7F">
      <w:pPr>
        <w:pStyle w:val="a6"/>
        <w:numPr>
          <w:ilvl w:val="0"/>
          <w:numId w:val="5"/>
        </w:numPr>
        <w:ind w:left="0" w:firstLine="709"/>
        <w:rPr>
          <w:rFonts w:ascii="Times New Roman" w:hAnsi="Times New Roman"/>
          <w:szCs w:val="28"/>
        </w:rPr>
      </w:pPr>
      <w:r w:rsidRPr="00115298">
        <w:rPr>
          <w:rFonts w:ascii="Times New Roman" w:hAnsi="Times New Roman"/>
          <w:szCs w:val="28"/>
        </w:rPr>
        <w:t xml:space="preserve">Аудиовизуальные средства обучения должны </w:t>
      </w:r>
      <w:r>
        <w:rPr>
          <w:rFonts w:ascii="Times New Roman" w:hAnsi="Times New Roman"/>
          <w:szCs w:val="28"/>
        </w:rPr>
        <w:t>представлять материал, мотивиру</w:t>
      </w:r>
      <w:r w:rsidRPr="00115298">
        <w:rPr>
          <w:rFonts w:ascii="Times New Roman" w:hAnsi="Times New Roman"/>
          <w:szCs w:val="28"/>
        </w:rPr>
        <w:t>ющий</w:t>
      </w:r>
      <w:r>
        <w:rPr>
          <w:rFonts w:ascii="Times New Roman" w:hAnsi="Times New Roman"/>
          <w:szCs w:val="28"/>
        </w:rPr>
        <w:t xml:space="preserve"> потребность к изучению экологи</w:t>
      </w:r>
      <w:r w:rsidRPr="00115298">
        <w:rPr>
          <w:rFonts w:ascii="Times New Roman" w:hAnsi="Times New Roman"/>
          <w:szCs w:val="28"/>
        </w:rPr>
        <w:t>ческих вопросов.</w:t>
      </w:r>
    </w:p>
    <w:p w:rsidR="00FF52D8" w:rsidRPr="00115298" w:rsidRDefault="00FF52D8" w:rsidP="00931C7F">
      <w:pPr>
        <w:pStyle w:val="a6"/>
        <w:numPr>
          <w:ilvl w:val="0"/>
          <w:numId w:val="5"/>
        </w:numPr>
        <w:ind w:left="0" w:firstLine="709"/>
        <w:rPr>
          <w:rFonts w:ascii="Times New Roman" w:hAnsi="Times New Roman"/>
          <w:szCs w:val="28"/>
        </w:rPr>
      </w:pPr>
      <w:r w:rsidRPr="00115298">
        <w:rPr>
          <w:rFonts w:ascii="Times New Roman" w:hAnsi="Times New Roman"/>
          <w:szCs w:val="28"/>
        </w:rPr>
        <w:t>Ау</w:t>
      </w:r>
      <w:r>
        <w:rPr>
          <w:rFonts w:ascii="Times New Roman" w:hAnsi="Times New Roman"/>
          <w:szCs w:val="28"/>
        </w:rPr>
        <w:t>диовизуальные средства незамени</w:t>
      </w:r>
      <w:r w:rsidRPr="00115298">
        <w:rPr>
          <w:rFonts w:ascii="Times New Roman" w:hAnsi="Times New Roman"/>
          <w:szCs w:val="28"/>
        </w:rPr>
        <w:t xml:space="preserve">мы при обработке больших </w:t>
      </w:r>
      <w:r>
        <w:rPr>
          <w:rFonts w:ascii="Times New Roman" w:hAnsi="Times New Roman"/>
          <w:szCs w:val="28"/>
        </w:rPr>
        <w:t>объемов ин</w:t>
      </w:r>
      <w:r w:rsidRPr="00115298">
        <w:rPr>
          <w:rFonts w:ascii="Times New Roman" w:hAnsi="Times New Roman"/>
          <w:szCs w:val="28"/>
        </w:rPr>
        <w:t>формации как средства интенсификации ее изучения.</w:t>
      </w:r>
    </w:p>
    <w:p w:rsidR="00FF52D8" w:rsidRPr="00115298" w:rsidRDefault="00FF52D8" w:rsidP="00931C7F">
      <w:pPr>
        <w:pStyle w:val="a6"/>
        <w:numPr>
          <w:ilvl w:val="0"/>
          <w:numId w:val="5"/>
        </w:numPr>
        <w:ind w:left="0" w:firstLine="709"/>
        <w:rPr>
          <w:rFonts w:ascii="Times New Roman" w:hAnsi="Times New Roman"/>
          <w:szCs w:val="28"/>
        </w:rPr>
      </w:pPr>
      <w:r w:rsidRPr="00115298">
        <w:rPr>
          <w:rFonts w:ascii="Times New Roman" w:hAnsi="Times New Roman"/>
          <w:szCs w:val="28"/>
        </w:rPr>
        <w:t>Использование аудиовизуальных средств дает возможность значительно расширить диа</w:t>
      </w:r>
      <w:r>
        <w:rPr>
          <w:rFonts w:ascii="Times New Roman" w:hAnsi="Times New Roman"/>
          <w:szCs w:val="28"/>
        </w:rPr>
        <w:t>пазон операционных действий уча</w:t>
      </w:r>
      <w:r w:rsidRPr="00115298">
        <w:rPr>
          <w:rFonts w:ascii="Times New Roman" w:hAnsi="Times New Roman"/>
          <w:szCs w:val="28"/>
        </w:rPr>
        <w:t>щихся при выполнении практических и самостоятельных работ.</w:t>
      </w:r>
    </w:p>
    <w:p w:rsidR="00FF52D8" w:rsidRPr="00115298" w:rsidRDefault="00FF52D8" w:rsidP="00931C7F">
      <w:pPr>
        <w:pStyle w:val="a4"/>
        <w:ind w:left="0" w:firstLine="709"/>
        <w:rPr>
          <w:rFonts w:ascii="Times New Roman" w:hAnsi="Times New Roman"/>
          <w:szCs w:val="28"/>
        </w:rPr>
      </w:pPr>
      <w:r w:rsidRPr="00115298">
        <w:rPr>
          <w:rFonts w:ascii="Times New Roman" w:hAnsi="Times New Roman"/>
          <w:szCs w:val="28"/>
        </w:rPr>
        <w:t>Ра</w:t>
      </w:r>
      <w:r>
        <w:rPr>
          <w:rFonts w:ascii="Times New Roman" w:hAnsi="Times New Roman"/>
          <w:szCs w:val="28"/>
        </w:rPr>
        <w:t>ссмотрим некоторые примеры орга</w:t>
      </w:r>
      <w:r w:rsidRPr="00115298">
        <w:rPr>
          <w:rFonts w:ascii="Times New Roman" w:hAnsi="Times New Roman"/>
          <w:szCs w:val="28"/>
        </w:rPr>
        <w:t>низаци</w:t>
      </w:r>
      <w:r>
        <w:rPr>
          <w:rFonts w:ascii="Times New Roman" w:hAnsi="Times New Roman"/>
          <w:szCs w:val="28"/>
        </w:rPr>
        <w:t>и обучения с использованием ком</w:t>
      </w:r>
      <w:r w:rsidRPr="00115298">
        <w:rPr>
          <w:rFonts w:ascii="Times New Roman" w:hAnsi="Times New Roman"/>
          <w:szCs w:val="28"/>
        </w:rPr>
        <w:t>плекса аудиовизуальных средств обучения и телепрограмм экологического содержания.</w:t>
      </w:r>
    </w:p>
    <w:p w:rsidR="00FF52D8" w:rsidRDefault="00FF52D8" w:rsidP="00931C7F">
      <w:pPr>
        <w:pStyle w:val="a4"/>
        <w:ind w:left="0" w:firstLine="709"/>
        <w:rPr>
          <w:rFonts w:ascii="Times New Roman" w:hAnsi="Times New Roman"/>
          <w:szCs w:val="28"/>
        </w:rPr>
      </w:pPr>
      <w:r w:rsidRPr="00115298">
        <w:rPr>
          <w:rFonts w:ascii="Times New Roman" w:hAnsi="Times New Roman"/>
          <w:szCs w:val="28"/>
        </w:rPr>
        <w:t>Учитель</w:t>
      </w:r>
      <w:r>
        <w:rPr>
          <w:rFonts w:ascii="Times New Roman" w:hAnsi="Times New Roman"/>
          <w:szCs w:val="28"/>
        </w:rPr>
        <w:t xml:space="preserve">, используя </w:t>
      </w:r>
      <w:proofErr w:type="spellStart"/>
      <w:r>
        <w:rPr>
          <w:rFonts w:ascii="Times New Roman" w:hAnsi="Times New Roman"/>
          <w:szCs w:val="28"/>
        </w:rPr>
        <w:t>видеопособие</w:t>
      </w:r>
      <w:proofErr w:type="spellEnd"/>
      <w:r>
        <w:rPr>
          <w:rFonts w:ascii="Times New Roman" w:hAnsi="Times New Roman"/>
          <w:szCs w:val="28"/>
        </w:rPr>
        <w:t>, созда</w:t>
      </w:r>
      <w:r w:rsidRPr="00115298">
        <w:rPr>
          <w:rFonts w:ascii="Times New Roman" w:hAnsi="Times New Roman"/>
          <w:szCs w:val="28"/>
        </w:rPr>
        <w:t>ет своего</w:t>
      </w:r>
      <w:r>
        <w:rPr>
          <w:rFonts w:ascii="Times New Roman" w:hAnsi="Times New Roman"/>
          <w:szCs w:val="28"/>
        </w:rPr>
        <w:t xml:space="preserve"> рода ассоциативную сеть, связы</w:t>
      </w:r>
      <w:r w:rsidRPr="00115298">
        <w:rPr>
          <w:rFonts w:ascii="Times New Roman" w:hAnsi="Times New Roman"/>
          <w:szCs w:val="28"/>
        </w:rPr>
        <w:t>вая</w:t>
      </w:r>
      <w:r>
        <w:rPr>
          <w:rFonts w:ascii="Times New Roman" w:hAnsi="Times New Roman"/>
          <w:szCs w:val="28"/>
        </w:rPr>
        <w:t xml:space="preserve"> зрительную информацию с жизнен</w:t>
      </w:r>
      <w:r w:rsidRPr="00115298">
        <w:rPr>
          <w:rFonts w:ascii="Times New Roman" w:hAnsi="Times New Roman"/>
          <w:szCs w:val="28"/>
        </w:rPr>
        <w:t xml:space="preserve">ным опытом учащихся. </w:t>
      </w:r>
    </w:p>
    <w:p w:rsidR="00FF52D8" w:rsidRPr="00115298" w:rsidRDefault="00FF52D8" w:rsidP="00931C7F">
      <w:pPr>
        <w:pStyle w:val="a4"/>
        <w:ind w:left="0" w:firstLine="709"/>
        <w:rPr>
          <w:rFonts w:ascii="Times New Roman" w:hAnsi="Times New Roman"/>
          <w:szCs w:val="28"/>
        </w:rPr>
      </w:pPr>
      <w:r w:rsidRPr="00115298">
        <w:rPr>
          <w:rFonts w:ascii="Times New Roman" w:hAnsi="Times New Roman"/>
          <w:szCs w:val="28"/>
        </w:rPr>
        <w:t xml:space="preserve">Варианты комплексного использования аудиовизуальных средств обучения и </w:t>
      </w:r>
      <w:proofErr w:type="spellStart"/>
      <w:r w:rsidRPr="00115298">
        <w:rPr>
          <w:rFonts w:ascii="Times New Roman" w:hAnsi="Times New Roman"/>
          <w:szCs w:val="28"/>
        </w:rPr>
        <w:t>видеопособий</w:t>
      </w:r>
      <w:proofErr w:type="spellEnd"/>
      <w:r w:rsidRPr="00115298">
        <w:rPr>
          <w:rFonts w:ascii="Times New Roman" w:hAnsi="Times New Roman"/>
          <w:szCs w:val="28"/>
        </w:rPr>
        <w:t xml:space="preserve"> могут быть самые разнообразные:</w:t>
      </w:r>
    </w:p>
    <w:p w:rsidR="00FF52D8" w:rsidRPr="00115298" w:rsidRDefault="00FF52D8" w:rsidP="00931C7F">
      <w:pPr>
        <w:pStyle w:val="a"/>
        <w:ind w:left="0" w:firstLine="709"/>
        <w:rPr>
          <w:rFonts w:ascii="Times New Roman" w:hAnsi="Times New Roman"/>
          <w:szCs w:val="28"/>
        </w:rPr>
      </w:pPr>
      <w:r w:rsidRPr="00115298">
        <w:rPr>
          <w:rFonts w:ascii="Times New Roman" w:hAnsi="Times New Roman"/>
          <w:szCs w:val="28"/>
        </w:rPr>
        <w:t>сочетание виде</w:t>
      </w:r>
      <w:r>
        <w:rPr>
          <w:rFonts w:ascii="Times New Roman" w:hAnsi="Times New Roman"/>
          <w:szCs w:val="28"/>
        </w:rPr>
        <w:t>офильмов</w:t>
      </w:r>
      <w:r w:rsidRPr="00115298">
        <w:rPr>
          <w:rFonts w:ascii="Times New Roman" w:hAnsi="Times New Roman"/>
          <w:szCs w:val="28"/>
        </w:rPr>
        <w:t xml:space="preserve"> с картой; </w:t>
      </w:r>
    </w:p>
    <w:p w:rsidR="00FF52D8" w:rsidRPr="00115298" w:rsidRDefault="00FF52D8" w:rsidP="00931C7F">
      <w:pPr>
        <w:pStyle w:val="a"/>
        <w:ind w:left="0" w:firstLine="709"/>
        <w:rPr>
          <w:rFonts w:ascii="Times New Roman" w:hAnsi="Times New Roman"/>
          <w:szCs w:val="28"/>
        </w:rPr>
      </w:pPr>
      <w:r>
        <w:rPr>
          <w:rFonts w:ascii="Times New Roman" w:hAnsi="Times New Roman"/>
          <w:szCs w:val="28"/>
        </w:rPr>
        <w:t>сопостав</w:t>
      </w:r>
      <w:r w:rsidRPr="00115298">
        <w:rPr>
          <w:rFonts w:ascii="Times New Roman" w:hAnsi="Times New Roman"/>
          <w:szCs w:val="28"/>
        </w:rPr>
        <w:t xml:space="preserve">ление карты и космического снимка; </w:t>
      </w:r>
    </w:p>
    <w:p w:rsidR="00FF52D8" w:rsidRPr="00115298" w:rsidRDefault="00FF52D8" w:rsidP="00931C7F">
      <w:pPr>
        <w:pStyle w:val="a"/>
        <w:ind w:left="0" w:firstLine="709"/>
        <w:rPr>
          <w:rFonts w:ascii="Times New Roman" w:hAnsi="Times New Roman"/>
          <w:szCs w:val="28"/>
        </w:rPr>
      </w:pPr>
      <w:r>
        <w:rPr>
          <w:rFonts w:ascii="Times New Roman" w:hAnsi="Times New Roman"/>
          <w:szCs w:val="28"/>
        </w:rPr>
        <w:lastRenderedPageBreak/>
        <w:t>со</w:t>
      </w:r>
      <w:r w:rsidRPr="00115298">
        <w:rPr>
          <w:rFonts w:ascii="Times New Roman" w:hAnsi="Times New Roman"/>
          <w:szCs w:val="28"/>
        </w:rPr>
        <w:t xml:space="preserve">ставление географических моделей и др. </w:t>
      </w:r>
    </w:p>
    <w:p w:rsidR="00FF52D8" w:rsidRPr="00115298" w:rsidRDefault="00FF52D8" w:rsidP="00931C7F">
      <w:pPr>
        <w:pStyle w:val="a"/>
        <w:ind w:left="0" w:firstLine="709"/>
        <w:rPr>
          <w:rFonts w:ascii="Times New Roman" w:hAnsi="Times New Roman"/>
          <w:szCs w:val="28"/>
        </w:rPr>
      </w:pPr>
      <w:r w:rsidRPr="00115298">
        <w:rPr>
          <w:rFonts w:ascii="Times New Roman" w:hAnsi="Times New Roman"/>
          <w:szCs w:val="28"/>
        </w:rPr>
        <w:t>создание игровых моментов, когда и</w:t>
      </w:r>
      <w:r>
        <w:rPr>
          <w:rFonts w:ascii="Times New Roman" w:hAnsi="Times New Roman"/>
          <w:szCs w:val="28"/>
        </w:rPr>
        <w:t>меющийся видеоматериал использу</w:t>
      </w:r>
      <w:r w:rsidRPr="00115298">
        <w:rPr>
          <w:rFonts w:ascii="Times New Roman" w:hAnsi="Times New Roman"/>
          <w:szCs w:val="28"/>
        </w:rPr>
        <w:t>ется для постановки познавательных задач.</w:t>
      </w:r>
    </w:p>
    <w:p w:rsidR="00FF52D8" w:rsidRPr="00115298" w:rsidRDefault="00FF52D8" w:rsidP="00931C7F">
      <w:pPr>
        <w:pStyle w:val="a4"/>
        <w:ind w:left="0" w:firstLine="709"/>
        <w:rPr>
          <w:rFonts w:ascii="Times New Roman" w:hAnsi="Times New Roman"/>
          <w:szCs w:val="28"/>
        </w:rPr>
      </w:pPr>
      <w:r w:rsidRPr="00E833F6">
        <w:rPr>
          <w:rFonts w:ascii="Times New Roman" w:hAnsi="Times New Roman"/>
          <w:szCs w:val="28"/>
        </w:rPr>
        <w:t>Организация игровых форм урока предпочтительна на заключительных</w:t>
      </w:r>
      <w:r w:rsidRPr="00115298">
        <w:rPr>
          <w:rFonts w:ascii="Times New Roman" w:hAnsi="Times New Roman"/>
          <w:szCs w:val="28"/>
        </w:rPr>
        <w:t xml:space="preserve"> этапах изучения</w:t>
      </w:r>
      <w:r>
        <w:rPr>
          <w:rFonts w:ascii="Times New Roman" w:hAnsi="Times New Roman"/>
          <w:szCs w:val="28"/>
        </w:rPr>
        <w:t xml:space="preserve"> темы, раздела. Более подходящи</w:t>
      </w:r>
      <w:r w:rsidRPr="00115298">
        <w:rPr>
          <w:rFonts w:ascii="Times New Roman" w:hAnsi="Times New Roman"/>
          <w:szCs w:val="28"/>
        </w:rPr>
        <w:t xml:space="preserve">ми, например, для </w:t>
      </w:r>
      <w:r>
        <w:rPr>
          <w:rFonts w:ascii="Times New Roman" w:hAnsi="Times New Roman"/>
          <w:szCs w:val="28"/>
        </w:rPr>
        <w:t xml:space="preserve">8 </w:t>
      </w:r>
      <w:r w:rsidRPr="00115298">
        <w:rPr>
          <w:rFonts w:ascii="Times New Roman" w:hAnsi="Times New Roman"/>
          <w:szCs w:val="28"/>
        </w:rPr>
        <w:t>класса в это</w:t>
      </w:r>
      <w:r>
        <w:rPr>
          <w:rFonts w:ascii="Times New Roman" w:hAnsi="Times New Roman"/>
          <w:szCs w:val="28"/>
        </w:rPr>
        <w:t>м плане являются темы: «Экологи</w:t>
      </w:r>
      <w:r w:rsidRPr="00115298">
        <w:rPr>
          <w:rFonts w:ascii="Times New Roman" w:hAnsi="Times New Roman"/>
          <w:szCs w:val="28"/>
        </w:rPr>
        <w:t>ческая сит</w:t>
      </w:r>
      <w:r>
        <w:rPr>
          <w:rFonts w:ascii="Times New Roman" w:hAnsi="Times New Roman"/>
          <w:szCs w:val="28"/>
        </w:rPr>
        <w:t>уация в России», «Роль географи</w:t>
      </w:r>
      <w:r w:rsidRPr="00115298">
        <w:rPr>
          <w:rFonts w:ascii="Times New Roman" w:hAnsi="Times New Roman"/>
          <w:szCs w:val="28"/>
        </w:rPr>
        <w:t>ческой</w:t>
      </w:r>
      <w:r>
        <w:rPr>
          <w:rFonts w:ascii="Times New Roman" w:hAnsi="Times New Roman"/>
          <w:szCs w:val="28"/>
        </w:rPr>
        <w:t xml:space="preserve"> науки в изучении и преобразова</w:t>
      </w:r>
      <w:r w:rsidRPr="00115298">
        <w:rPr>
          <w:rFonts w:ascii="Times New Roman" w:hAnsi="Times New Roman"/>
          <w:szCs w:val="28"/>
        </w:rPr>
        <w:t>нии пр</w:t>
      </w:r>
      <w:r>
        <w:rPr>
          <w:rFonts w:ascii="Times New Roman" w:hAnsi="Times New Roman"/>
          <w:szCs w:val="28"/>
        </w:rPr>
        <w:t>ироды», «Влияние природных усло</w:t>
      </w:r>
      <w:r w:rsidRPr="00115298">
        <w:rPr>
          <w:rFonts w:ascii="Times New Roman" w:hAnsi="Times New Roman"/>
          <w:szCs w:val="28"/>
        </w:rPr>
        <w:t>вий на жи</w:t>
      </w:r>
      <w:r>
        <w:rPr>
          <w:rFonts w:ascii="Times New Roman" w:hAnsi="Times New Roman"/>
          <w:szCs w:val="28"/>
        </w:rPr>
        <w:t>знь и здоровье человека». Учени</w:t>
      </w:r>
      <w:r w:rsidRPr="00115298">
        <w:rPr>
          <w:rFonts w:ascii="Times New Roman" w:hAnsi="Times New Roman"/>
          <w:szCs w:val="28"/>
        </w:rPr>
        <w:t>кам мож</w:t>
      </w:r>
      <w:r>
        <w:rPr>
          <w:rFonts w:ascii="Times New Roman" w:hAnsi="Times New Roman"/>
          <w:szCs w:val="28"/>
        </w:rPr>
        <w:t>но предложить, используя матери</w:t>
      </w:r>
      <w:r w:rsidRPr="00115298">
        <w:rPr>
          <w:rFonts w:ascii="Times New Roman" w:hAnsi="Times New Roman"/>
          <w:szCs w:val="28"/>
        </w:rPr>
        <w:t>алы ви</w:t>
      </w:r>
      <w:r>
        <w:rPr>
          <w:rFonts w:ascii="Times New Roman" w:hAnsi="Times New Roman"/>
          <w:szCs w:val="28"/>
        </w:rPr>
        <w:t>деофильмов и другие источники ин</w:t>
      </w:r>
      <w:r w:rsidRPr="00115298">
        <w:rPr>
          <w:rFonts w:ascii="Times New Roman" w:hAnsi="Times New Roman"/>
          <w:szCs w:val="28"/>
        </w:rPr>
        <w:t>формац</w:t>
      </w:r>
      <w:r>
        <w:rPr>
          <w:rFonts w:ascii="Times New Roman" w:hAnsi="Times New Roman"/>
          <w:szCs w:val="28"/>
        </w:rPr>
        <w:t>ии, описать экологическую ситуа</w:t>
      </w:r>
      <w:r w:rsidRPr="00115298">
        <w:rPr>
          <w:rFonts w:ascii="Times New Roman" w:hAnsi="Times New Roman"/>
          <w:szCs w:val="28"/>
        </w:rPr>
        <w:t>цию региона, составить географический прогноз и другие задания</w:t>
      </w:r>
      <w:r w:rsidRPr="006C4BB4">
        <w:rPr>
          <w:rFonts w:ascii="Times New Roman" w:hAnsi="Times New Roman"/>
          <w:szCs w:val="28"/>
        </w:rPr>
        <w:t xml:space="preserve"> [9]</w:t>
      </w:r>
      <w:r w:rsidRPr="00115298">
        <w:rPr>
          <w:rFonts w:ascii="Times New Roman" w:hAnsi="Times New Roman"/>
          <w:szCs w:val="28"/>
        </w:rPr>
        <w:t>.</w:t>
      </w:r>
    </w:p>
    <w:p w:rsidR="00FF52D8" w:rsidRPr="00115298" w:rsidRDefault="00FF52D8" w:rsidP="00931C7F">
      <w:pPr>
        <w:pStyle w:val="a4"/>
        <w:ind w:left="0" w:firstLine="709"/>
        <w:rPr>
          <w:rFonts w:ascii="Times New Roman" w:hAnsi="Times New Roman"/>
          <w:szCs w:val="28"/>
        </w:rPr>
      </w:pPr>
      <w:r w:rsidRPr="00115298">
        <w:rPr>
          <w:rFonts w:ascii="Times New Roman" w:hAnsi="Times New Roman"/>
          <w:szCs w:val="28"/>
        </w:rPr>
        <w:t>Предложенные приемы использования аудиовизуальных средств обучени</w:t>
      </w:r>
      <w:r>
        <w:rPr>
          <w:rFonts w:ascii="Times New Roman" w:hAnsi="Times New Roman"/>
          <w:szCs w:val="28"/>
        </w:rPr>
        <w:t>я далеко не исчерпывают их поли</w:t>
      </w:r>
      <w:r w:rsidRPr="00115298">
        <w:rPr>
          <w:rFonts w:ascii="Times New Roman" w:hAnsi="Times New Roman"/>
          <w:szCs w:val="28"/>
        </w:rPr>
        <w:t>фун</w:t>
      </w:r>
      <w:r>
        <w:rPr>
          <w:rFonts w:ascii="Times New Roman" w:hAnsi="Times New Roman"/>
          <w:szCs w:val="28"/>
        </w:rPr>
        <w:t>кциональных возможностей. Приме</w:t>
      </w:r>
      <w:r w:rsidRPr="00115298">
        <w:rPr>
          <w:rFonts w:ascii="Times New Roman" w:hAnsi="Times New Roman"/>
          <w:szCs w:val="28"/>
        </w:rPr>
        <w:t xml:space="preserve">нение их </w:t>
      </w:r>
      <w:r>
        <w:rPr>
          <w:rFonts w:ascii="Times New Roman" w:hAnsi="Times New Roman"/>
          <w:szCs w:val="28"/>
        </w:rPr>
        <w:t>на уроке требует от учителя зна</w:t>
      </w:r>
      <w:r w:rsidRPr="00115298">
        <w:rPr>
          <w:rFonts w:ascii="Times New Roman" w:hAnsi="Times New Roman"/>
          <w:szCs w:val="28"/>
        </w:rPr>
        <w:t>ния</w:t>
      </w:r>
      <w:r>
        <w:rPr>
          <w:rFonts w:ascii="Times New Roman" w:hAnsi="Times New Roman"/>
          <w:szCs w:val="28"/>
        </w:rPr>
        <w:t xml:space="preserve"> особенностей принимающей инфор</w:t>
      </w:r>
      <w:r w:rsidRPr="00115298">
        <w:rPr>
          <w:rFonts w:ascii="Times New Roman" w:hAnsi="Times New Roman"/>
          <w:szCs w:val="28"/>
        </w:rPr>
        <w:t>мацию</w:t>
      </w:r>
      <w:r>
        <w:rPr>
          <w:rFonts w:ascii="Times New Roman" w:hAnsi="Times New Roman"/>
          <w:szCs w:val="28"/>
        </w:rPr>
        <w:t xml:space="preserve"> аудитории. Аудио</w:t>
      </w:r>
      <w:r w:rsidRPr="00115298">
        <w:rPr>
          <w:rFonts w:ascii="Times New Roman" w:hAnsi="Times New Roman"/>
          <w:szCs w:val="28"/>
        </w:rPr>
        <w:t xml:space="preserve">визуальные </w:t>
      </w:r>
      <w:r>
        <w:rPr>
          <w:rFonts w:ascii="Times New Roman" w:hAnsi="Times New Roman"/>
          <w:szCs w:val="28"/>
        </w:rPr>
        <w:t>средства обучения сегодня яв</w:t>
      </w:r>
      <w:r w:rsidRPr="00115298">
        <w:rPr>
          <w:rFonts w:ascii="Times New Roman" w:hAnsi="Times New Roman"/>
          <w:szCs w:val="28"/>
        </w:rPr>
        <w:t>ляются одними из наиболее действенных и необходимых средств, способствующих соверше</w:t>
      </w:r>
      <w:r>
        <w:rPr>
          <w:rFonts w:ascii="Times New Roman" w:hAnsi="Times New Roman"/>
          <w:szCs w:val="28"/>
        </w:rPr>
        <w:t>нствованию географической подго</w:t>
      </w:r>
      <w:r w:rsidRPr="00115298">
        <w:rPr>
          <w:rFonts w:ascii="Times New Roman" w:hAnsi="Times New Roman"/>
          <w:szCs w:val="28"/>
        </w:rPr>
        <w:t>товки школьников.</w:t>
      </w:r>
    </w:p>
    <w:p w:rsidR="00FF52D8" w:rsidRPr="00115298" w:rsidRDefault="00FF52D8" w:rsidP="00931C7F">
      <w:pPr>
        <w:pStyle w:val="a4"/>
        <w:ind w:left="0" w:firstLine="709"/>
        <w:rPr>
          <w:rFonts w:ascii="Times New Roman" w:hAnsi="Times New Roman"/>
          <w:szCs w:val="28"/>
        </w:rPr>
      </w:pPr>
      <w:r w:rsidRPr="00115298">
        <w:rPr>
          <w:rFonts w:ascii="Times New Roman" w:hAnsi="Times New Roman"/>
          <w:szCs w:val="28"/>
        </w:rPr>
        <w:t>Методика работы по использованию видеофильма</w:t>
      </w:r>
      <w:r>
        <w:rPr>
          <w:rFonts w:ascii="Times New Roman" w:hAnsi="Times New Roman"/>
          <w:szCs w:val="28"/>
        </w:rPr>
        <w:t xml:space="preserve"> (научного фильма)</w:t>
      </w:r>
      <w:r w:rsidRPr="00115298">
        <w:rPr>
          <w:rFonts w:ascii="Times New Roman" w:hAnsi="Times New Roman"/>
          <w:szCs w:val="28"/>
        </w:rPr>
        <w:t xml:space="preserve"> на уроке может включать следующие этапы:</w:t>
      </w:r>
    </w:p>
    <w:p w:rsidR="00FF52D8" w:rsidRPr="00115298" w:rsidRDefault="00FF52D8" w:rsidP="00931C7F">
      <w:pPr>
        <w:pStyle w:val="a6"/>
        <w:numPr>
          <w:ilvl w:val="0"/>
          <w:numId w:val="6"/>
        </w:numPr>
        <w:ind w:left="0" w:firstLine="709"/>
        <w:rPr>
          <w:rFonts w:ascii="Times New Roman" w:hAnsi="Times New Roman"/>
          <w:szCs w:val="28"/>
        </w:rPr>
      </w:pPr>
      <w:r w:rsidRPr="00115298">
        <w:rPr>
          <w:rFonts w:ascii="Times New Roman" w:hAnsi="Times New Roman"/>
          <w:szCs w:val="28"/>
        </w:rPr>
        <w:t>Вводная б</w:t>
      </w:r>
      <w:r>
        <w:rPr>
          <w:rFonts w:ascii="Times New Roman" w:hAnsi="Times New Roman"/>
          <w:szCs w:val="28"/>
        </w:rPr>
        <w:t>еседа (10 мин), в процессе кото</w:t>
      </w:r>
      <w:r w:rsidRPr="00115298">
        <w:rPr>
          <w:rFonts w:ascii="Times New Roman" w:hAnsi="Times New Roman"/>
          <w:szCs w:val="28"/>
        </w:rPr>
        <w:t>рой учитель, опираясь на име</w:t>
      </w:r>
      <w:r>
        <w:rPr>
          <w:rFonts w:ascii="Times New Roman" w:hAnsi="Times New Roman"/>
          <w:szCs w:val="28"/>
        </w:rPr>
        <w:t>ющиеся у учащихся знания, форми</w:t>
      </w:r>
      <w:r w:rsidRPr="00115298">
        <w:rPr>
          <w:rFonts w:ascii="Times New Roman" w:hAnsi="Times New Roman"/>
          <w:szCs w:val="28"/>
        </w:rPr>
        <w:t xml:space="preserve">рует у них интерес к просмотру фильма и дает вопросы, мобилизующие внимание детей </w:t>
      </w:r>
      <w:r>
        <w:rPr>
          <w:rFonts w:ascii="Times New Roman" w:hAnsi="Times New Roman"/>
          <w:szCs w:val="28"/>
        </w:rPr>
        <w:t>на эффективное понимание его со</w:t>
      </w:r>
      <w:r w:rsidRPr="00115298">
        <w:rPr>
          <w:rFonts w:ascii="Times New Roman" w:hAnsi="Times New Roman"/>
          <w:szCs w:val="28"/>
        </w:rPr>
        <w:t>держания. Уместна здесь и работа с географической картой по отысканию тех мест, которым посвящен фильм.</w:t>
      </w:r>
    </w:p>
    <w:p w:rsidR="00FF52D8" w:rsidRPr="00115298" w:rsidRDefault="00FF52D8" w:rsidP="00931C7F">
      <w:pPr>
        <w:pStyle w:val="a6"/>
        <w:numPr>
          <w:ilvl w:val="0"/>
          <w:numId w:val="6"/>
        </w:numPr>
        <w:ind w:left="0" w:firstLine="709"/>
        <w:rPr>
          <w:rFonts w:ascii="Times New Roman" w:hAnsi="Times New Roman"/>
          <w:szCs w:val="28"/>
        </w:rPr>
      </w:pPr>
      <w:r w:rsidRPr="00115298">
        <w:rPr>
          <w:rFonts w:ascii="Times New Roman" w:hAnsi="Times New Roman"/>
          <w:szCs w:val="28"/>
        </w:rPr>
        <w:t>В процессе просмотра фильма (</w:t>
      </w:r>
      <w:r>
        <w:rPr>
          <w:rFonts w:ascii="Times New Roman" w:hAnsi="Times New Roman"/>
          <w:szCs w:val="28"/>
        </w:rPr>
        <w:t>15–20</w:t>
      </w:r>
      <w:r w:rsidRPr="00115298">
        <w:rPr>
          <w:rFonts w:ascii="Times New Roman" w:hAnsi="Times New Roman"/>
          <w:szCs w:val="28"/>
        </w:rPr>
        <w:t xml:space="preserve"> мин) учитель в редких случаях подает реплики, так как отвлечение учащихся от экрана отрицательно влияет на восприятие содержания. Основная деятельность учителя в процесс</w:t>
      </w:r>
      <w:r>
        <w:rPr>
          <w:rFonts w:ascii="Times New Roman" w:hAnsi="Times New Roman"/>
          <w:szCs w:val="28"/>
        </w:rPr>
        <w:t>е просмотра со</w:t>
      </w:r>
      <w:r w:rsidRPr="00115298">
        <w:rPr>
          <w:rFonts w:ascii="Times New Roman" w:hAnsi="Times New Roman"/>
          <w:szCs w:val="28"/>
        </w:rPr>
        <w:t>стоит в том, чтобы помочь уча</w:t>
      </w:r>
      <w:r>
        <w:rPr>
          <w:rFonts w:ascii="Times New Roman" w:hAnsi="Times New Roman"/>
          <w:szCs w:val="28"/>
        </w:rPr>
        <w:t>щимся сосредоточиться на понима</w:t>
      </w:r>
      <w:r w:rsidRPr="00115298">
        <w:rPr>
          <w:rFonts w:ascii="Times New Roman" w:hAnsi="Times New Roman"/>
          <w:szCs w:val="28"/>
        </w:rPr>
        <w:t>нии главных положений фильма.</w:t>
      </w:r>
    </w:p>
    <w:p w:rsidR="00FF52D8" w:rsidRPr="00115298" w:rsidRDefault="00FF52D8" w:rsidP="00931C7F">
      <w:pPr>
        <w:pStyle w:val="a6"/>
        <w:numPr>
          <w:ilvl w:val="0"/>
          <w:numId w:val="6"/>
        </w:numPr>
        <w:ind w:left="0" w:firstLine="709"/>
        <w:rPr>
          <w:rFonts w:ascii="Times New Roman" w:hAnsi="Times New Roman"/>
          <w:szCs w:val="28"/>
        </w:rPr>
      </w:pPr>
      <w:r w:rsidRPr="00115298">
        <w:rPr>
          <w:rFonts w:ascii="Times New Roman" w:hAnsi="Times New Roman"/>
          <w:szCs w:val="28"/>
        </w:rPr>
        <w:t>В заключительно</w:t>
      </w:r>
      <w:r>
        <w:rPr>
          <w:rFonts w:ascii="Times New Roman" w:hAnsi="Times New Roman"/>
          <w:szCs w:val="28"/>
        </w:rPr>
        <w:t>й беседе по фильму (10 мин) учи</w:t>
      </w:r>
      <w:r w:rsidRPr="00115298">
        <w:rPr>
          <w:rFonts w:ascii="Times New Roman" w:hAnsi="Times New Roman"/>
          <w:szCs w:val="28"/>
        </w:rPr>
        <w:t>тель выслушивает ответы учащихся на вопросы, которые были даны перед просмотром, дает дополнительные по</w:t>
      </w:r>
      <w:r>
        <w:rPr>
          <w:rFonts w:ascii="Times New Roman" w:hAnsi="Times New Roman"/>
          <w:szCs w:val="28"/>
        </w:rPr>
        <w:t>яснения, а так</w:t>
      </w:r>
      <w:r w:rsidRPr="00115298">
        <w:rPr>
          <w:rFonts w:ascii="Times New Roman" w:hAnsi="Times New Roman"/>
          <w:szCs w:val="28"/>
        </w:rPr>
        <w:t>же делает обобщение материала с целью его закрепле</w:t>
      </w:r>
      <w:r w:rsidRPr="00115298">
        <w:rPr>
          <w:rFonts w:ascii="Times New Roman" w:hAnsi="Times New Roman"/>
          <w:szCs w:val="28"/>
        </w:rPr>
        <w:softHyphen/>
        <w:t>ния и подведения учащихся к выводам по теме урока.</w:t>
      </w:r>
    </w:p>
    <w:p w:rsidR="00FF52D8" w:rsidRPr="00115298" w:rsidRDefault="00FF52D8" w:rsidP="00931C7F">
      <w:pPr>
        <w:pStyle w:val="a4"/>
        <w:ind w:left="0" w:firstLine="709"/>
        <w:rPr>
          <w:rFonts w:ascii="Times New Roman" w:hAnsi="Times New Roman"/>
          <w:szCs w:val="28"/>
        </w:rPr>
      </w:pPr>
    </w:p>
    <w:p w:rsidR="00FF52D8" w:rsidRPr="00AB4D27" w:rsidRDefault="00FF52D8" w:rsidP="00931C7F">
      <w:pPr>
        <w:pStyle w:val="a4"/>
        <w:ind w:left="0" w:firstLine="709"/>
        <w:outlineLvl w:val="1"/>
        <w:rPr>
          <w:rFonts w:ascii="Times New Roman" w:hAnsi="Times New Roman"/>
          <w:szCs w:val="28"/>
        </w:rPr>
      </w:pPr>
      <w:bookmarkStart w:id="5" w:name="_Toc518124697"/>
      <w:r>
        <w:rPr>
          <w:rFonts w:ascii="Times New Roman" w:hAnsi="Times New Roman"/>
          <w:szCs w:val="28"/>
        </w:rPr>
        <w:t>1.6</w:t>
      </w:r>
      <w:r w:rsidRPr="00AB4D27">
        <w:rPr>
          <w:rFonts w:ascii="Times New Roman" w:hAnsi="Times New Roman"/>
          <w:szCs w:val="28"/>
        </w:rPr>
        <w:t xml:space="preserve"> Раздаточный материал</w:t>
      </w:r>
      <w:bookmarkEnd w:id="5"/>
    </w:p>
    <w:p w:rsidR="00FF52D8" w:rsidRPr="00115298" w:rsidRDefault="00FF52D8" w:rsidP="00931C7F">
      <w:pPr>
        <w:pStyle w:val="a4"/>
        <w:ind w:left="0" w:firstLine="709"/>
        <w:rPr>
          <w:rFonts w:ascii="Times New Roman" w:hAnsi="Times New Roman"/>
          <w:szCs w:val="28"/>
        </w:rPr>
      </w:pPr>
      <w:r w:rsidRPr="00115298">
        <w:rPr>
          <w:rFonts w:ascii="Times New Roman" w:hAnsi="Times New Roman"/>
          <w:szCs w:val="28"/>
        </w:rPr>
        <w:t>Использование раздаточного материала позволяет учителям практиковать постановку познавательных задач (или проблем). Это способствует поддержанию на уроке интенсивной умственной деятельности. Могут быть д</w:t>
      </w:r>
      <w:r>
        <w:rPr>
          <w:rFonts w:ascii="Times New Roman" w:hAnsi="Times New Roman"/>
          <w:szCs w:val="28"/>
        </w:rPr>
        <w:t>ва пути решения проблемы соотно</w:t>
      </w:r>
      <w:r w:rsidRPr="00115298">
        <w:rPr>
          <w:rFonts w:ascii="Times New Roman" w:hAnsi="Times New Roman"/>
          <w:szCs w:val="28"/>
        </w:rPr>
        <w:t>шения содержания демонстра</w:t>
      </w:r>
      <w:r>
        <w:rPr>
          <w:rFonts w:ascii="Times New Roman" w:hAnsi="Times New Roman"/>
          <w:szCs w:val="28"/>
        </w:rPr>
        <w:t>ционного и раздаточного материа</w:t>
      </w:r>
      <w:r w:rsidRPr="00115298">
        <w:rPr>
          <w:rFonts w:ascii="Times New Roman" w:hAnsi="Times New Roman"/>
          <w:szCs w:val="28"/>
        </w:rPr>
        <w:t>ла. Первый путь: содержание раздаточного и демонстрационного материала идентично. Второй путь: содержание раздаточного материала может не совпад</w:t>
      </w:r>
      <w:r>
        <w:rPr>
          <w:rFonts w:ascii="Times New Roman" w:hAnsi="Times New Roman"/>
          <w:szCs w:val="28"/>
        </w:rPr>
        <w:t>ать с содержанием демонстрацион</w:t>
      </w:r>
      <w:r w:rsidRPr="00115298">
        <w:rPr>
          <w:rFonts w:ascii="Times New Roman" w:hAnsi="Times New Roman"/>
          <w:szCs w:val="28"/>
        </w:rPr>
        <w:t>ного материала. Первый п</w:t>
      </w:r>
      <w:r>
        <w:rPr>
          <w:rFonts w:ascii="Times New Roman" w:hAnsi="Times New Roman"/>
          <w:szCs w:val="28"/>
        </w:rPr>
        <w:t xml:space="preserve">уть представляется разумным, </w:t>
      </w:r>
      <w:r>
        <w:rPr>
          <w:rFonts w:ascii="Times New Roman" w:hAnsi="Times New Roman"/>
          <w:szCs w:val="28"/>
        </w:rPr>
        <w:lastRenderedPageBreak/>
        <w:t>по</w:t>
      </w:r>
      <w:r w:rsidRPr="00115298">
        <w:rPr>
          <w:rFonts w:ascii="Times New Roman" w:hAnsi="Times New Roman"/>
          <w:szCs w:val="28"/>
        </w:rPr>
        <w:t>скольку он лучше обеспечивает управление учебным процессом со стороны учителя</w:t>
      </w:r>
      <w:r w:rsidRPr="006C4BB4">
        <w:rPr>
          <w:rFonts w:ascii="Times New Roman" w:hAnsi="Times New Roman"/>
          <w:szCs w:val="28"/>
        </w:rPr>
        <w:t xml:space="preserve"> [10]</w:t>
      </w:r>
      <w:r w:rsidRPr="00115298">
        <w:rPr>
          <w:rFonts w:ascii="Times New Roman" w:hAnsi="Times New Roman"/>
          <w:szCs w:val="28"/>
        </w:rPr>
        <w:t>.</w:t>
      </w:r>
    </w:p>
    <w:p w:rsidR="00FF52D8" w:rsidRPr="00115298" w:rsidRDefault="00FF52D8" w:rsidP="00931C7F">
      <w:pPr>
        <w:pStyle w:val="a4"/>
        <w:ind w:left="0" w:firstLine="709"/>
        <w:rPr>
          <w:rFonts w:ascii="Times New Roman" w:hAnsi="Times New Roman"/>
          <w:szCs w:val="28"/>
        </w:rPr>
      </w:pPr>
      <w:r w:rsidRPr="00115298">
        <w:rPr>
          <w:rFonts w:ascii="Times New Roman" w:hAnsi="Times New Roman"/>
          <w:szCs w:val="28"/>
        </w:rPr>
        <w:t>В качестве раздаточного материала в обучении географии используются различные пособия.</w:t>
      </w:r>
    </w:p>
    <w:p w:rsidR="00FF52D8" w:rsidRPr="00115298" w:rsidRDefault="00FF52D8" w:rsidP="00931C7F">
      <w:pPr>
        <w:pStyle w:val="a4"/>
        <w:ind w:left="0" w:firstLine="709"/>
        <w:rPr>
          <w:rFonts w:ascii="Times New Roman" w:hAnsi="Times New Roman"/>
          <w:szCs w:val="28"/>
        </w:rPr>
      </w:pPr>
      <w:r w:rsidRPr="00115298">
        <w:rPr>
          <w:rFonts w:ascii="Times New Roman" w:hAnsi="Times New Roman"/>
          <w:szCs w:val="28"/>
        </w:rPr>
        <w:t xml:space="preserve">Большая часть учебно-наглядных пособий, необходимых для изучения темы «Свой край», </w:t>
      </w:r>
      <w:r w:rsidRPr="00E833F6">
        <w:rPr>
          <w:rFonts w:ascii="Times New Roman" w:hAnsi="Times New Roman"/>
          <w:szCs w:val="28"/>
        </w:rPr>
        <w:t>изготовляется учащимися под руководством учителя в географическом кабинете школы. П</w:t>
      </w:r>
      <w:proofErr w:type="gramStart"/>
      <w:r w:rsidRPr="00E833F6">
        <w:rPr>
          <w:rFonts w:ascii="Times New Roman" w:hAnsi="Times New Roman"/>
          <w:szCs w:val="28"/>
        </w:rPr>
        <w:t>о</w:t>
      </w:r>
      <w:r>
        <w:rPr>
          <w:rFonts w:ascii="Times New Roman" w:hAnsi="Times New Roman"/>
          <w:szCs w:val="28"/>
        </w:rPr>
        <w:t>–</w:t>
      </w:r>
      <w:proofErr w:type="gramEnd"/>
      <w:r w:rsidRPr="00115298">
        <w:rPr>
          <w:rFonts w:ascii="Times New Roman" w:hAnsi="Times New Roman"/>
          <w:szCs w:val="28"/>
        </w:rPr>
        <w:t xml:space="preserve"> этой теме могут быть изгот</w:t>
      </w:r>
      <w:r>
        <w:rPr>
          <w:rFonts w:ascii="Times New Roman" w:hAnsi="Times New Roman"/>
          <w:szCs w:val="28"/>
        </w:rPr>
        <w:t>овлены следующие виды учебно-на</w:t>
      </w:r>
      <w:r w:rsidRPr="00115298">
        <w:rPr>
          <w:rFonts w:ascii="Times New Roman" w:hAnsi="Times New Roman"/>
          <w:szCs w:val="28"/>
        </w:rPr>
        <w:t>глядных пособий:</w:t>
      </w:r>
    </w:p>
    <w:p w:rsidR="00FF52D8" w:rsidRPr="00115298" w:rsidRDefault="00FF52D8" w:rsidP="00931C7F">
      <w:pPr>
        <w:pStyle w:val="a4"/>
        <w:ind w:left="0" w:firstLine="709"/>
        <w:rPr>
          <w:rFonts w:ascii="Times New Roman" w:hAnsi="Times New Roman"/>
          <w:szCs w:val="28"/>
        </w:rPr>
      </w:pPr>
      <w:r w:rsidRPr="00115298">
        <w:rPr>
          <w:rFonts w:ascii="Times New Roman" w:hAnsi="Times New Roman"/>
          <w:szCs w:val="28"/>
        </w:rPr>
        <w:t>1. Карты (поч</w:t>
      </w:r>
      <w:r>
        <w:rPr>
          <w:rFonts w:ascii="Times New Roman" w:hAnsi="Times New Roman"/>
          <w:szCs w:val="28"/>
        </w:rPr>
        <w:t>венная, растительности, климати</w:t>
      </w:r>
      <w:r w:rsidRPr="00115298">
        <w:rPr>
          <w:rFonts w:ascii="Times New Roman" w:hAnsi="Times New Roman"/>
          <w:szCs w:val="28"/>
        </w:rPr>
        <w:t>ческая и животного мира; общ</w:t>
      </w:r>
      <w:r>
        <w:rPr>
          <w:rFonts w:ascii="Times New Roman" w:hAnsi="Times New Roman"/>
          <w:szCs w:val="28"/>
        </w:rPr>
        <w:t>егеографическая и административ</w:t>
      </w:r>
      <w:r w:rsidRPr="00115298">
        <w:rPr>
          <w:rFonts w:ascii="Times New Roman" w:hAnsi="Times New Roman"/>
          <w:szCs w:val="28"/>
        </w:rPr>
        <w:t>ная своего района; пла</w:t>
      </w:r>
      <w:r>
        <w:rPr>
          <w:rFonts w:ascii="Times New Roman" w:hAnsi="Times New Roman"/>
          <w:szCs w:val="28"/>
        </w:rPr>
        <w:t>н своего села (города), топогра</w:t>
      </w:r>
      <w:r w:rsidRPr="00115298">
        <w:rPr>
          <w:rFonts w:ascii="Times New Roman" w:hAnsi="Times New Roman"/>
          <w:szCs w:val="28"/>
        </w:rPr>
        <w:t xml:space="preserve">фические планы сельскохозяйственных угодий, стенные контурные карты района для работы </w:t>
      </w:r>
      <w:r>
        <w:rPr>
          <w:rFonts w:ascii="Times New Roman" w:hAnsi="Times New Roman"/>
          <w:szCs w:val="28"/>
        </w:rPr>
        <w:t>цветными карандашами</w:t>
      </w:r>
      <w:r w:rsidRPr="00115298">
        <w:rPr>
          <w:rFonts w:ascii="Times New Roman" w:hAnsi="Times New Roman"/>
          <w:szCs w:val="28"/>
        </w:rPr>
        <w:t>).</w:t>
      </w:r>
    </w:p>
    <w:p w:rsidR="00FF52D8" w:rsidRPr="00115298" w:rsidRDefault="00FF52D8" w:rsidP="00931C7F">
      <w:pPr>
        <w:pStyle w:val="a4"/>
        <w:ind w:left="0" w:firstLine="709"/>
        <w:rPr>
          <w:rFonts w:ascii="Times New Roman" w:hAnsi="Times New Roman"/>
          <w:szCs w:val="28"/>
        </w:rPr>
      </w:pPr>
      <w:r w:rsidRPr="00115298">
        <w:rPr>
          <w:rFonts w:ascii="Times New Roman" w:hAnsi="Times New Roman"/>
          <w:szCs w:val="28"/>
        </w:rPr>
        <w:t xml:space="preserve">2. Коллекции и гербарии </w:t>
      </w:r>
      <w:r>
        <w:rPr>
          <w:rFonts w:ascii="Times New Roman" w:hAnsi="Times New Roman"/>
          <w:szCs w:val="28"/>
        </w:rPr>
        <w:t>(как, например, коллекция полез</w:t>
      </w:r>
      <w:r w:rsidRPr="00115298">
        <w:rPr>
          <w:rFonts w:ascii="Times New Roman" w:hAnsi="Times New Roman"/>
          <w:szCs w:val="28"/>
        </w:rPr>
        <w:t>ных ископаемых своего района, гербарий типичных растений с краткой хозяйственной хара</w:t>
      </w:r>
      <w:r>
        <w:rPr>
          <w:rFonts w:ascii="Times New Roman" w:hAnsi="Times New Roman"/>
          <w:szCs w:val="28"/>
        </w:rPr>
        <w:t>ктеристикой, гербарий сельскохо</w:t>
      </w:r>
      <w:r w:rsidRPr="00115298">
        <w:rPr>
          <w:rFonts w:ascii="Times New Roman" w:hAnsi="Times New Roman"/>
          <w:szCs w:val="28"/>
        </w:rPr>
        <w:t>зяйственных культур с крат</w:t>
      </w:r>
      <w:r>
        <w:rPr>
          <w:rFonts w:ascii="Times New Roman" w:hAnsi="Times New Roman"/>
          <w:szCs w:val="28"/>
        </w:rPr>
        <w:t>кой агробиологической характери</w:t>
      </w:r>
      <w:r w:rsidRPr="00115298">
        <w:rPr>
          <w:rFonts w:ascii="Times New Roman" w:hAnsi="Times New Roman"/>
          <w:szCs w:val="28"/>
        </w:rPr>
        <w:t>стикой, почвенные монолиты и коллекции послойных почвенных образцов, коллекции образцов</w:t>
      </w:r>
      <w:r>
        <w:rPr>
          <w:rFonts w:ascii="Times New Roman" w:hAnsi="Times New Roman"/>
          <w:szCs w:val="28"/>
        </w:rPr>
        <w:t xml:space="preserve"> сырья и готовой продукции мест</w:t>
      </w:r>
      <w:r w:rsidRPr="00115298">
        <w:rPr>
          <w:rFonts w:ascii="Times New Roman" w:hAnsi="Times New Roman"/>
          <w:szCs w:val="28"/>
        </w:rPr>
        <w:t>ных промышленных предприятий).</w:t>
      </w:r>
    </w:p>
    <w:p w:rsidR="00FF52D8" w:rsidRPr="00115298" w:rsidRDefault="00FF52D8" w:rsidP="00931C7F">
      <w:pPr>
        <w:pStyle w:val="a4"/>
        <w:ind w:left="0" w:firstLine="709"/>
        <w:rPr>
          <w:rFonts w:ascii="Times New Roman" w:hAnsi="Times New Roman"/>
          <w:szCs w:val="28"/>
        </w:rPr>
      </w:pPr>
      <w:r w:rsidRPr="00115298">
        <w:rPr>
          <w:rFonts w:ascii="Times New Roman" w:hAnsi="Times New Roman"/>
          <w:szCs w:val="28"/>
        </w:rPr>
        <w:t xml:space="preserve">3. </w:t>
      </w:r>
      <w:r>
        <w:rPr>
          <w:rFonts w:ascii="Times New Roman" w:hAnsi="Times New Roman"/>
          <w:szCs w:val="28"/>
        </w:rPr>
        <w:t>Таблицы, картины</w:t>
      </w:r>
      <w:r w:rsidRPr="00115298">
        <w:rPr>
          <w:rFonts w:ascii="Times New Roman" w:hAnsi="Times New Roman"/>
          <w:szCs w:val="28"/>
        </w:rPr>
        <w:t>, фотографии, видеофильмы, отражающие природу, население и хозяйство района.</w:t>
      </w:r>
    </w:p>
    <w:p w:rsidR="00FF52D8" w:rsidRPr="00115298" w:rsidRDefault="00FF52D8" w:rsidP="00931C7F">
      <w:pPr>
        <w:pStyle w:val="a4"/>
        <w:ind w:left="0" w:firstLine="709"/>
        <w:rPr>
          <w:rFonts w:ascii="Times New Roman" w:hAnsi="Times New Roman"/>
          <w:szCs w:val="28"/>
        </w:rPr>
      </w:pPr>
      <w:r w:rsidRPr="00115298">
        <w:rPr>
          <w:rFonts w:ascii="Times New Roman" w:hAnsi="Times New Roman"/>
          <w:szCs w:val="28"/>
        </w:rPr>
        <w:t>4. Объемные наглядные</w:t>
      </w:r>
      <w:r>
        <w:rPr>
          <w:rFonts w:ascii="Times New Roman" w:hAnsi="Times New Roman"/>
          <w:szCs w:val="28"/>
        </w:rPr>
        <w:t xml:space="preserve"> пособия (мо</w:t>
      </w:r>
      <w:r w:rsidRPr="00115298">
        <w:rPr>
          <w:rFonts w:ascii="Times New Roman" w:hAnsi="Times New Roman"/>
          <w:szCs w:val="28"/>
        </w:rPr>
        <w:t>дели, макеты, блок-диаграммы, стенды), посвященные природе, населению и хозяйству района.</w:t>
      </w:r>
    </w:p>
    <w:p w:rsidR="00FF52D8" w:rsidRPr="00115298" w:rsidRDefault="00FF52D8" w:rsidP="00931C7F">
      <w:pPr>
        <w:pStyle w:val="a4"/>
        <w:ind w:left="0" w:firstLine="709"/>
        <w:rPr>
          <w:rFonts w:ascii="Times New Roman" w:hAnsi="Times New Roman"/>
          <w:szCs w:val="28"/>
        </w:rPr>
      </w:pPr>
      <w:r w:rsidRPr="00115298">
        <w:rPr>
          <w:rFonts w:ascii="Times New Roman" w:hAnsi="Times New Roman"/>
          <w:szCs w:val="28"/>
        </w:rPr>
        <w:t>Тематика таких пособий разнообразна. По своему району можно, например</w:t>
      </w:r>
      <w:r>
        <w:rPr>
          <w:rFonts w:ascii="Times New Roman" w:hAnsi="Times New Roman"/>
          <w:szCs w:val="28"/>
        </w:rPr>
        <w:t>, рекомендовать следую</w:t>
      </w:r>
      <w:r w:rsidRPr="00115298">
        <w:rPr>
          <w:rFonts w:ascii="Times New Roman" w:hAnsi="Times New Roman"/>
          <w:szCs w:val="28"/>
        </w:rPr>
        <w:t xml:space="preserve">щую тематику экспозиций стендов: </w:t>
      </w:r>
    </w:p>
    <w:p w:rsidR="00FF52D8" w:rsidRPr="00115298" w:rsidRDefault="00FF52D8" w:rsidP="00931C7F">
      <w:pPr>
        <w:pStyle w:val="a4"/>
        <w:numPr>
          <w:ilvl w:val="0"/>
          <w:numId w:val="7"/>
        </w:numPr>
        <w:ind w:left="0" w:firstLine="709"/>
        <w:rPr>
          <w:rFonts w:ascii="Times New Roman" w:hAnsi="Times New Roman"/>
          <w:szCs w:val="28"/>
        </w:rPr>
      </w:pPr>
      <w:r>
        <w:rPr>
          <w:rFonts w:ascii="Times New Roman" w:hAnsi="Times New Roman"/>
          <w:szCs w:val="28"/>
        </w:rPr>
        <w:t>Географическое положе</w:t>
      </w:r>
      <w:r w:rsidRPr="00115298">
        <w:rPr>
          <w:rFonts w:ascii="Times New Roman" w:hAnsi="Times New Roman"/>
          <w:szCs w:val="28"/>
        </w:rPr>
        <w:t xml:space="preserve">ние, территория и границы. </w:t>
      </w:r>
    </w:p>
    <w:p w:rsidR="00FF52D8" w:rsidRPr="00115298" w:rsidRDefault="00FF52D8" w:rsidP="00931C7F">
      <w:pPr>
        <w:pStyle w:val="a4"/>
        <w:numPr>
          <w:ilvl w:val="0"/>
          <w:numId w:val="7"/>
        </w:numPr>
        <w:ind w:left="0" w:firstLine="709"/>
        <w:rPr>
          <w:rFonts w:ascii="Times New Roman" w:hAnsi="Times New Roman"/>
          <w:szCs w:val="28"/>
        </w:rPr>
      </w:pPr>
      <w:r w:rsidRPr="00115298">
        <w:rPr>
          <w:rFonts w:ascii="Times New Roman" w:hAnsi="Times New Roman"/>
          <w:szCs w:val="28"/>
        </w:rPr>
        <w:t>Геологическое строение, рельеф и полезные ископаемые.</w:t>
      </w:r>
    </w:p>
    <w:p w:rsidR="00FF52D8" w:rsidRPr="00115298" w:rsidRDefault="00FF52D8" w:rsidP="00931C7F">
      <w:pPr>
        <w:pStyle w:val="a4"/>
        <w:numPr>
          <w:ilvl w:val="0"/>
          <w:numId w:val="7"/>
        </w:numPr>
        <w:ind w:left="0" w:firstLine="709"/>
        <w:rPr>
          <w:rFonts w:ascii="Times New Roman" w:hAnsi="Times New Roman"/>
          <w:szCs w:val="28"/>
        </w:rPr>
      </w:pPr>
      <w:r w:rsidRPr="00115298">
        <w:rPr>
          <w:rFonts w:ascii="Times New Roman" w:hAnsi="Times New Roman"/>
          <w:szCs w:val="28"/>
        </w:rPr>
        <w:t>Климат, ре</w:t>
      </w:r>
      <w:bookmarkStart w:id="6" w:name="_GoBack"/>
      <w:bookmarkEnd w:id="6"/>
      <w:r w:rsidRPr="00115298">
        <w:rPr>
          <w:rFonts w:ascii="Times New Roman" w:hAnsi="Times New Roman"/>
          <w:szCs w:val="28"/>
        </w:rPr>
        <w:t xml:space="preserve">ки и озера. Особенности зимы, весны, лета и осени. </w:t>
      </w:r>
    </w:p>
    <w:p w:rsidR="00FF52D8" w:rsidRPr="00115298" w:rsidRDefault="00FF52D8" w:rsidP="00931C7F">
      <w:pPr>
        <w:pStyle w:val="a4"/>
        <w:numPr>
          <w:ilvl w:val="0"/>
          <w:numId w:val="7"/>
        </w:numPr>
        <w:ind w:left="0" w:firstLine="709"/>
        <w:rPr>
          <w:rFonts w:ascii="Times New Roman" w:hAnsi="Times New Roman"/>
          <w:szCs w:val="28"/>
        </w:rPr>
      </w:pPr>
      <w:r w:rsidRPr="00115298">
        <w:rPr>
          <w:rFonts w:ascii="Times New Roman" w:hAnsi="Times New Roman"/>
          <w:szCs w:val="28"/>
        </w:rPr>
        <w:t>Почвенно-растительный покров и животный мир. Охрана природы.</w:t>
      </w:r>
    </w:p>
    <w:p w:rsidR="00FF52D8" w:rsidRPr="00115298" w:rsidRDefault="00FF52D8" w:rsidP="00931C7F">
      <w:pPr>
        <w:pStyle w:val="a4"/>
        <w:numPr>
          <w:ilvl w:val="0"/>
          <w:numId w:val="7"/>
        </w:numPr>
        <w:ind w:left="0" w:firstLine="709"/>
        <w:rPr>
          <w:rFonts w:ascii="Times New Roman" w:hAnsi="Times New Roman"/>
          <w:szCs w:val="28"/>
        </w:rPr>
      </w:pPr>
      <w:r w:rsidRPr="00115298">
        <w:rPr>
          <w:rFonts w:ascii="Times New Roman" w:hAnsi="Times New Roman"/>
          <w:szCs w:val="28"/>
        </w:rPr>
        <w:t>Население.</w:t>
      </w:r>
    </w:p>
    <w:p w:rsidR="00FF52D8" w:rsidRPr="00115298" w:rsidRDefault="00FF52D8" w:rsidP="00931C7F">
      <w:pPr>
        <w:pStyle w:val="a4"/>
        <w:numPr>
          <w:ilvl w:val="0"/>
          <w:numId w:val="7"/>
        </w:numPr>
        <w:ind w:left="0" w:firstLine="709"/>
        <w:rPr>
          <w:rFonts w:ascii="Times New Roman" w:hAnsi="Times New Roman"/>
          <w:szCs w:val="28"/>
        </w:rPr>
      </w:pPr>
      <w:r w:rsidRPr="00115298">
        <w:rPr>
          <w:rFonts w:ascii="Times New Roman" w:hAnsi="Times New Roman"/>
          <w:szCs w:val="28"/>
        </w:rPr>
        <w:t>Общая характеристика народного хозяйства и перспективы его развития.</w:t>
      </w:r>
    </w:p>
    <w:p w:rsidR="00FF52D8" w:rsidRPr="00115298" w:rsidRDefault="00FF52D8" w:rsidP="00931C7F">
      <w:pPr>
        <w:pStyle w:val="a4"/>
        <w:numPr>
          <w:ilvl w:val="0"/>
          <w:numId w:val="7"/>
        </w:numPr>
        <w:ind w:left="0" w:firstLine="709"/>
        <w:rPr>
          <w:rFonts w:ascii="Times New Roman" w:hAnsi="Times New Roman"/>
          <w:szCs w:val="28"/>
        </w:rPr>
      </w:pPr>
      <w:r w:rsidRPr="00115298">
        <w:rPr>
          <w:rFonts w:ascii="Times New Roman" w:hAnsi="Times New Roman"/>
          <w:szCs w:val="28"/>
        </w:rPr>
        <w:t>Развитие и размещение промышленности.</w:t>
      </w:r>
    </w:p>
    <w:p w:rsidR="00FF52D8" w:rsidRPr="00115298" w:rsidRDefault="00FF52D8" w:rsidP="00931C7F">
      <w:pPr>
        <w:pStyle w:val="a4"/>
        <w:numPr>
          <w:ilvl w:val="0"/>
          <w:numId w:val="7"/>
        </w:numPr>
        <w:ind w:left="0" w:firstLine="709"/>
        <w:rPr>
          <w:rFonts w:ascii="Times New Roman" w:hAnsi="Times New Roman"/>
          <w:szCs w:val="28"/>
        </w:rPr>
      </w:pPr>
      <w:r>
        <w:rPr>
          <w:rFonts w:ascii="Times New Roman" w:hAnsi="Times New Roman"/>
          <w:szCs w:val="28"/>
        </w:rPr>
        <w:t>Геогра</w:t>
      </w:r>
      <w:r w:rsidRPr="00115298">
        <w:rPr>
          <w:rFonts w:ascii="Times New Roman" w:hAnsi="Times New Roman"/>
          <w:szCs w:val="28"/>
        </w:rPr>
        <w:t>фия сельского хозяйства.</w:t>
      </w:r>
    </w:p>
    <w:p w:rsidR="00FF52D8" w:rsidRPr="00115298" w:rsidRDefault="00FF52D8" w:rsidP="00931C7F">
      <w:pPr>
        <w:pStyle w:val="a4"/>
        <w:numPr>
          <w:ilvl w:val="0"/>
          <w:numId w:val="7"/>
        </w:numPr>
        <w:ind w:left="0" w:firstLine="709"/>
        <w:rPr>
          <w:rFonts w:ascii="Times New Roman" w:hAnsi="Times New Roman"/>
          <w:szCs w:val="28"/>
        </w:rPr>
      </w:pPr>
      <w:r w:rsidRPr="00115298">
        <w:rPr>
          <w:rFonts w:ascii="Times New Roman" w:hAnsi="Times New Roman"/>
          <w:szCs w:val="28"/>
        </w:rPr>
        <w:t>География транспорта.</w:t>
      </w:r>
    </w:p>
    <w:p w:rsidR="00FF52D8" w:rsidRPr="00115298" w:rsidRDefault="00FF52D8" w:rsidP="00931C7F">
      <w:pPr>
        <w:pStyle w:val="a4"/>
        <w:numPr>
          <w:ilvl w:val="0"/>
          <w:numId w:val="7"/>
        </w:numPr>
        <w:ind w:left="0" w:firstLine="709"/>
        <w:rPr>
          <w:rFonts w:ascii="Times New Roman" w:hAnsi="Times New Roman"/>
          <w:szCs w:val="28"/>
        </w:rPr>
      </w:pPr>
      <w:r w:rsidRPr="00115298">
        <w:rPr>
          <w:rFonts w:ascii="Times New Roman" w:hAnsi="Times New Roman"/>
          <w:szCs w:val="28"/>
        </w:rPr>
        <w:t>Наш город (</w:t>
      </w:r>
      <w:r>
        <w:rPr>
          <w:rFonts w:ascii="Times New Roman" w:hAnsi="Times New Roman"/>
          <w:szCs w:val="28"/>
        </w:rPr>
        <w:t>населенный пункт</w:t>
      </w:r>
      <w:r w:rsidRPr="00115298">
        <w:rPr>
          <w:rFonts w:ascii="Times New Roman" w:hAnsi="Times New Roman"/>
          <w:szCs w:val="28"/>
        </w:rPr>
        <w:t xml:space="preserve">). </w:t>
      </w:r>
    </w:p>
    <w:p w:rsidR="00FF52D8" w:rsidRPr="00115298" w:rsidRDefault="00FF52D8" w:rsidP="00931C7F">
      <w:pPr>
        <w:pStyle w:val="a4"/>
        <w:ind w:left="0" w:firstLine="709"/>
        <w:rPr>
          <w:rFonts w:ascii="Times New Roman" w:hAnsi="Times New Roman"/>
          <w:szCs w:val="28"/>
        </w:rPr>
      </w:pPr>
      <w:r w:rsidRPr="00115298">
        <w:rPr>
          <w:rFonts w:ascii="Times New Roman" w:hAnsi="Times New Roman"/>
          <w:szCs w:val="28"/>
        </w:rPr>
        <w:t>Нужно оборудовать кабинет географии. Без наличия кабинета трудно обеспечит</w:t>
      </w:r>
      <w:r>
        <w:rPr>
          <w:rFonts w:ascii="Times New Roman" w:hAnsi="Times New Roman"/>
          <w:szCs w:val="28"/>
        </w:rPr>
        <w:t>ь сохранность и длительность ис</w:t>
      </w:r>
      <w:r w:rsidRPr="00115298">
        <w:rPr>
          <w:rFonts w:ascii="Times New Roman" w:hAnsi="Times New Roman"/>
          <w:szCs w:val="28"/>
        </w:rPr>
        <w:t>пользования учебного оборудования по географии. Кабинет географии открывает широкие возможности комплексного использования дидактических средств обучения с целью совершенствования учебно-воспитательного процесса. Так, для ускорения нахождени</w:t>
      </w:r>
      <w:r>
        <w:rPr>
          <w:rFonts w:ascii="Times New Roman" w:hAnsi="Times New Roman"/>
          <w:szCs w:val="28"/>
        </w:rPr>
        <w:t>я нужного пособия и целесообраз</w:t>
      </w:r>
      <w:r w:rsidRPr="00115298">
        <w:rPr>
          <w:rFonts w:ascii="Times New Roman" w:hAnsi="Times New Roman"/>
          <w:szCs w:val="28"/>
        </w:rPr>
        <w:t>ного его использования на уро</w:t>
      </w:r>
      <w:r>
        <w:rPr>
          <w:rFonts w:ascii="Times New Roman" w:hAnsi="Times New Roman"/>
          <w:szCs w:val="28"/>
        </w:rPr>
        <w:t>ке в кабинете должна быть карто</w:t>
      </w:r>
      <w:r w:rsidRPr="00115298">
        <w:rPr>
          <w:rFonts w:ascii="Times New Roman" w:hAnsi="Times New Roman"/>
          <w:szCs w:val="28"/>
        </w:rPr>
        <w:t>тека учебного оборудования по географии. Она составляется в соответствии с программой по классам, а внутри их</w:t>
      </w:r>
      <w:r>
        <w:rPr>
          <w:rFonts w:ascii="Times New Roman" w:hAnsi="Times New Roman"/>
          <w:szCs w:val="28"/>
        </w:rPr>
        <w:t xml:space="preserve"> – </w:t>
      </w:r>
      <w:r w:rsidRPr="00115298">
        <w:rPr>
          <w:rFonts w:ascii="Times New Roman" w:hAnsi="Times New Roman"/>
          <w:szCs w:val="28"/>
        </w:rPr>
        <w:t>по темам и урокам данной те</w:t>
      </w:r>
      <w:r>
        <w:rPr>
          <w:rFonts w:ascii="Times New Roman" w:hAnsi="Times New Roman"/>
          <w:szCs w:val="28"/>
        </w:rPr>
        <w:t xml:space="preserve">мы. </w:t>
      </w:r>
    </w:p>
    <w:p w:rsidR="00FF52D8" w:rsidRPr="00DA12CD" w:rsidRDefault="00FF52D8" w:rsidP="00931C7F">
      <w:pPr>
        <w:pStyle w:val="a8"/>
        <w:tabs>
          <w:tab w:val="clear" w:pos="4153"/>
          <w:tab w:val="clear" w:pos="8306"/>
        </w:tabs>
        <w:jc w:val="center"/>
        <w:outlineLvl w:val="0"/>
        <w:rPr>
          <w:sz w:val="28"/>
          <w:szCs w:val="28"/>
        </w:rPr>
      </w:pPr>
      <w:bookmarkStart w:id="7" w:name="_Toc518124702"/>
      <w:r>
        <w:rPr>
          <w:sz w:val="28"/>
          <w:szCs w:val="28"/>
        </w:rPr>
        <w:lastRenderedPageBreak/>
        <w:t>СПИСОК ИСПОЛЬЗОВАННЫХ ИСТОЧНИКОВ</w:t>
      </w:r>
      <w:bookmarkEnd w:id="7"/>
    </w:p>
    <w:p w:rsidR="00FF52D8" w:rsidRPr="00343410" w:rsidRDefault="00FF52D8" w:rsidP="00931C7F">
      <w:pPr>
        <w:pStyle w:val="a6"/>
        <w:tabs>
          <w:tab w:val="clear" w:pos="360"/>
        </w:tabs>
        <w:ind w:left="0" w:firstLine="0"/>
        <w:rPr>
          <w:rFonts w:ascii="Times New Roman" w:hAnsi="Times New Roman"/>
        </w:rPr>
      </w:pPr>
    </w:p>
    <w:p w:rsidR="00FF52D8" w:rsidRDefault="00FF52D8" w:rsidP="00931C7F">
      <w:pPr>
        <w:pStyle w:val="aa"/>
        <w:numPr>
          <w:ilvl w:val="0"/>
          <w:numId w:val="10"/>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Атлас. География 5 класс, ФГОС: под редакцией С. А. Ильина</w:t>
      </w:r>
      <w:proofErr w:type="gramStart"/>
      <w:r>
        <w:rPr>
          <w:rFonts w:ascii="Times New Roman" w:hAnsi="Times New Roman" w:cs="Times New Roman"/>
          <w:sz w:val="28"/>
          <w:szCs w:val="28"/>
        </w:rPr>
        <w:t xml:space="preserve">.: – </w:t>
      </w:r>
      <w:proofErr w:type="gramEnd"/>
      <w:r>
        <w:rPr>
          <w:rFonts w:ascii="Times New Roman" w:hAnsi="Times New Roman" w:cs="Times New Roman"/>
          <w:sz w:val="28"/>
          <w:szCs w:val="28"/>
        </w:rPr>
        <w:t>М.: Дрофа. – 2018. – 32 с.</w:t>
      </w:r>
    </w:p>
    <w:p w:rsidR="00FF52D8" w:rsidRDefault="00FF52D8" w:rsidP="00931C7F">
      <w:pPr>
        <w:pStyle w:val="aa"/>
        <w:numPr>
          <w:ilvl w:val="0"/>
          <w:numId w:val="10"/>
        </w:numPr>
        <w:spacing w:after="0" w:line="240" w:lineRule="auto"/>
        <w:ind w:left="0" w:firstLine="709"/>
        <w:jc w:val="both"/>
        <w:rPr>
          <w:rFonts w:ascii="Times New Roman" w:hAnsi="Times New Roman" w:cs="Times New Roman"/>
          <w:sz w:val="28"/>
          <w:szCs w:val="28"/>
        </w:rPr>
      </w:pPr>
      <w:proofErr w:type="spellStart"/>
      <w:r>
        <w:rPr>
          <w:rFonts w:ascii="Times New Roman" w:hAnsi="Times New Roman" w:cs="Times New Roman"/>
          <w:sz w:val="28"/>
          <w:szCs w:val="28"/>
        </w:rPr>
        <w:t>Домогацких</w:t>
      </w:r>
      <w:proofErr w:type="spellEnd"/>
      <w:r>
        <w:rPr>
          <w:rFonts w:ascii="Times New Roman" w:hAnsi="Times New Roman" w:cs="Times New Roman"/>
          <w:sz w:val="28"/>
          <w:szCs w:val="28"/>
        </w:rPr>
        <w:t xml:space="preserve"> Е. М., Введенский Э. Л. География. Введение в географию: учебник для 5 класса общеобразовательных учреждений. – М.: ООО «Русское слово – учебник», 2013. – 160 с.</w:t>
      </w:r>
    </w:p>
    <w:p w:rsidR="00FF52D8" w:rsidRPr="00A46A97" w:rsidRDefault="00FF52D8" w:rsidP="00931C7F">
      <w:pPr>
        <w:pStyle w:val="aa"/>
        <w:numPr>
          <w:ilvl w:val="0"/>
          <w:numId w:val="10"/>
        </w:numPr>
        <w:spacing w:after="0" w:line="240" w:lineRule="auto"/>
        <w:ind w:left="0" w:firstLine="709"/>
        <w:jc w:val="both"/>
        <w:rPr>
          <w:rFonts w:ascii="Times New Roman" w:hAnsi="Times New Roman" w:cs="Times New Roman"/>
          <w:sz w:val="28"/>
          <w:szCs w:val="28"/>
        </w:rPr>
      </w:pPr>
      <w:proofErr w:type="spellStart"/>
      <w:r w:rsidRPr="00A46A97">
        <w:rPr>
          <w:rFonts w:ascii="Times New Roman" w:hAnsi="Times New Roman" w:cs="Times New Roman"/>
          <w:sz w:val="28"/>
          <w:szCs w:val="28"/>
        </w:rPr>
        <w:t>Душина</w:t>
      </w:r>
      <w:proofErr w:type="spellEnd"/>
      <w:r w:rsidRPr="00A46A97">
        <w:rPr>
          <w:rFonts w:ascii="Times New Roman" w:hAnsi="Times New Roman" w:cs="Times New Roman"/>
          <w:sz w:val="28"/>
          <w:szCs w:val="28"/>
        </w:rPr>
        <w:t xml:space="preserve"> И. В. Методика и технология обучения географии: пособие для учителей и студентов. – М.: </w:t>
      </w:r>
      <w:proofErr w:type="spellStart"/>
      <w:r w:rsidRPr="00A46A97">
        <w:rPr>
          <w:rFonts w:ascii="Times New Roman" w:hAnsi="Times New Roman" w:cs="Times New Roman"/>
          <w:sz w:val="28"/>
          <w:szCs w:val="28"/>
        </w:rPr>
        <w:t>Астрель</w:t>
      </w:r>
      <w:proofErr w:type="spellEnd"/>
      <w:r w:rsidRPr="00A46A97">
        <w:rPr>
          <w:rFonts w:ascii="Times New Roman" w:hAnsi="Times New Roman" w:cs="Times New Roman"/>
          <w:sz w:val="28"/>
          <w:szCs w:val="28"/>
        </w:rPr>
        <w:t>, 2004. – 205 с.</w:t>
      </w:r>
    </w:p>
    <w:p w:rsidR="00FF52D8" w:rsidRPr="00A46A97" w:rsidRDefault="00FF52D8" w:rsidP="00931C7F">
      <w:pPr>
        <w:pStyle w:val="aa"/>
        <w:numPr>
          <w:ilvl w:val="0"/>
          <w:numId w:val="10"/>
        </w:numPr>
        <w:spacing w:after="0" w:line="240" w:lineRule="auto"/>
        <w:ind w:left="0" w:firstLine="709"/>
        <w:jc w:val="both"/>
        <w:rPr>
          <w:rFonts w:ascii="Times New Roman" w:hAnsi="Times New Roman" w:cs="Times New Roman"/>
          <w:sz w:val="28"/>
          <w:szCs w:val="28"/>
        </w:rPr>
      </w:pPr>
      <w:proofErr w:type="spellStart"/>
      <w:r w:rsidRPr="00A46A97">
        <w:rPr>
          <w:rFonts w:ascii="Times New Roman" w:hAnsi="Times New Roman" w:cs="Times New Roman"/>
          <w:sz w:val="28"/>
          <w:szCs w:val="28"/>
        </w:rPr>
        <w:t>Душина</w:t>
      </w:r>
      <w:proofErr w:type="spellEnd"/>
      <w:r w:rsidRPr="00A46A97">
        <w:rPr>
          <w:rFonts w:ascii="Times New Roman" w:hAnsi="Times New Roman" w:cs="Times New Roman"/>
          <w:sz w:val="28"/>
          <w:szCs w:val="28"/>
        </w:rPr>
        <w:t xml:space="preserve"> И. В. Методика и технология обучения географии: пособие для учителей и студентов </w:t>
      </w:r>
      <w:proofErr w:type="spellStart"/>
      <w:r w:rsidRPr="00A46A97">
        <w:rPr>
          <w:rFonts w:ascii="Times New Roman" w:hAnsi="Times New Roman" w:cs="Times New Roman"/>
          <w:sz w:val="28"/>
          <w:szCs w:val="28"/>
        </w:rPr>
        <w:t>пед</w:t>
      </w:r>
      <w:proofErr w:type="spellEnd"/>
      <w:r w:rsidRPr="00A46A97">
        <w:rPr>
          <w:rFonts w:ascii="Times New Roman" w:hAnsi="Times New Roman" w:cs="Times New Roman"/>
          <w:sz w:val="28"/>
          <w:szCs w:val="28"/>
        </w:rPr>
        <w:t xml:space="preserve">. ун-тов и ин-тов. – М.: </w:t>
      </w:r>
      <w:proofErr w:type="spellStart"/>
      <w:r w:rsidRPr="00A46A97">
        <w:rPr>
          <w:rFonts w:ascii="Times New Roman" w:hAnsi="Times New Roman" w:cs="Times New Roman"/>
          <w:sz w:val="28"/>
          <w:szCs w:val="28"/>
        </w:rPr>
        <w:t>Астрель</w:t>
      </w:r>
      <w:proofErr w:type="spellEnd"/>
      <w:r w:rsidRPr="00A46A97">
        <w:rPr>
          <w:rFonts w:ascii="Times New Roman" w:hAnsi="Times New Roman" w:cs="Times New Roman"/>
          <w:sz w:val="28"/>
          <w:szCs w:val="28"/>
        </w:rPr>
        <w:t>, 2002. – 205 с.</w:t>
      </w:r>
    </w:p>
    <w:p w:rsidR="00FF52D8" w:rsidRPr="00343410" w:rsidRDefault="00FF52D8" w:rsidP="00931C7F">
      <w:pPr>
        <w:pStyle w:val="a6"/>
        <w:numPr>
          <w:ilvl w:val="0"/>
          <w:numId w:val="10"/>
        </w:numPr>
        <w:ind w:left="0" w:firstLine="709"/>
        <w:rPr>
          <w:rFonts w:ascii="Times New Roman" w:hAnsi="Times New Roman"/>
        </w:rPr>
      </w:pPr>
      <w:r w:rsidRPr="00343410">
        <w:rPr>
          <w:rFonts w:ascii="Times New Roman" w:hAnsi="Times New Roman"/>
        </w:rPr>
        <w:t xml:space="preserve">Картель Л.Н. Дидактические материалы по физической географии. </w:t>
      </w:r>
      <w:r>
        <w:rPr>
          <w:rFonts w:ascii="Times New Roman" w:hAnsi="Times New Roman"/>
        </w:rPr>
        <w:t xml:space="preserve">– </w:t>
      </w:r>
      <w:r w:rsidRPr="00343410">
        <w:rPr>
          <w:rFonts w:ascii="Times New Roman" w:hAnsi="Times New Roman"/>
        </w:rPr>
        <w:t>М</w:t>
      </w:r>
      <w:r>
        <w:rPr>
          <w:rFonts w:ascii="Times New Roman" w:hAnsi="Times New Roman"/>
        </w:rPr>
        <w:t>.: Просвещение,</w:t>
      </w:r>
      <w:r w:rsidRPr="00343410">
        <w:rPr>
          <w:rFonts w:ascii="Times New Roman" w:hAnsi="Times New Roman"/>
        </w:rPr>
        <w:t xml:space="preserve"> 1987.</w:t>
      </w:r>
      <w:r>
        <w:rPr>
          <w:rFonts w:ascii="Times New Roman" w:hAnsi="Times New Roman"/>
        </w:rPr>
        <w:t xml:space="preserve"> – 126 с.</w:t>
      </w:r>
    </w:p>
    <w:p w:rsidR="00FF52D8" w:rsidRPr="00343410" w:rsidRDefault="00FF52D8" w:rsidP="00931C7F">
      <w:pPr>
        <w:pStyle w:val="a6"/>
        <w:numPr>
          <w:ilvl w:val="0"/>
          <w:numId w:val="10"/>
        </w:numPr>
        <w:ind w:left="0" w:firstLine="709"/>
        <w:rPr>
          <w:rFonts w:ascii="Times New Roman" w:hAnsi="Times New Roman"/>
        </w:rPr>
      </w:pPr>
      <w:r w:rsidRPr="00343410">
        <w:rPr>
          <w:rFonts w:ascii="Times New Roman" w:hAnsi="Times New Roman"/>
        </w:rPr>
        <w:t>Максимов Н. А. Картины</w:t>
      </w:r>
      <w:r>
        <w:rPr>
          <w:rFonts w:ascii="Times New Roman" w:hAnsi="Times New Roman"/>
        </w:rPr>
        <w:t xml:space="preserve"> и таблицы по физической геогра</w:t>
      </w:r>
      <w:r w:rsidRPr="00343410">
        <w:rPr>
          <w:rFonts w:ascii="Times New Roman" w:hAnsi="Times New Roman"/>
        </w:rPr>
        <w:t xml:space="preserve">фии. </w:t>
      </w:r>
      <w:r>
        <w:rPr>
          <w:rFonts w:ascii="Times New Roman" w:hAnsi="Times New Roman"/>
        </w:rPr>
        <w:t xml:space="preserve">– </w:t>
      </w:r>
      <w:r w:rsidRPr="00343410">
        <w:rPr>
          <w:rFonts w:ascii="Times New Roman" w:hAnsi="Times New Roman"/>
        </w:rPr>
        <w:t>М</w:t>
      </w:r>
      <w:r>
        <w:rPr>
          <w:rFonts w:ascii="Times New Roman" w:hAnsi="Times New Roman"/>
        </w:rPr>
        <w:t>.: Просвещение,</w:t>
      </w:r>
      <w:r w:rsidRPr="00343410">
        <w:rPr>
          <w:rFonts w:ascii="Times New Roman" w:hAnsi="Times New Roman"/>
        </w:rPr>
        <w:t xml:space="preserve"> 1972.</w:t>
      </w:r>
      <w:r>
        <w:rPr>
          <w:rFonts w:ascii="Times New Roman" w:hAnsi="Times New Roman"/>
        </w:rPr>
        <w:t xml:space="preserve"> – 196 с.</w:t>
      </w:r>
    </w:p>
    <w:sectPr w:rsidR="00FF52D8" w:rsidRPr="0034341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A319CF"/>
    <w:multiLevelType w:val="singleLevel"/>
    <w:tmpl w:val="B438579C"/>
    <w:lvl w:ilvl="0">
      <w:start w:val="1"/>
      <w:numFmt w:val="decimal"/>
      <w:lvlText w:val="%1."/>
      <w:lvlJc w:val="left"/>
      <w:pPr>
        <w:tabs>
          <w:tab w:val="num" w:pos="720"/>
        </w:tabs>
        <w:ind w:left="720" w:hanging="360"/>
      </w:pPr>
      <w:rPr>
        <w:rFonts w:hint="default"/>
      </w:rPr>
    </w:lvl>
  </w:abstractNum>
  <w:abstractNum w:abstractNumId="1">
    <w:nsid w:val="1BD73530"/>
    <w:multiLevelType w:val="singleLevel"/>
    <w:tmpl w:val="F23EFD76"/>
    <w:lvl w:ilvl="0">
      <w:start w:val="1"/>
      <w:numFmt w:val="bullet"/>
      <w:lvlText w:val=""/>
      <w:lvlJc w:val="left"/>
      <w:pPr>
        <w:tabs>
          <w:tab w:val="num" w:pos="360"/>
        </w:tabs>
        <w:ind w:left="360" w:hanging="360"/>
      </w:pPr>
      <w:rPr>
        <w:rFonts w:ascii="Symbol" w:hAnsi="Symbol" w:hint="default"/>
      </w:rPr>
    </w:lvl>
  </w:abstractNum>
  <w:abstractNum w:abstractNumId="2">
    <w:nsid w:val="2B2E3A90"/>
    <w:multiLevelType w:val="singleLevel"/>
    <w:tmpl w:val="EB6E954C"/>
    <w:lvl w:ilvl="0">
      <w:start w:val="1"/>
      <w:numFmt w:val="bullet"/>
      <w:pStyle w:val="a"/>
      <w:lvlText w:val=""/>
      <w:lvlJc w:val="left"/>
      <w:pPr>
        <w:tabs>
          <w:tab w:val="num" w:pos="360"/>
        </w:tabs>
        <w:ind w:left="360" w:hanging="360"/>
      </w:pPr>
      <w:rPr>
        <w:rFonts w:ascii="Symbol" w:hAnsi="Symbol" w:hint="default"/>
      </w:rPr>
    </w:lvl>
  </w:abstractNum>
  <w:abstractNum w:abstractNumId="3">
    <w:nsid w:val="2CA75037"/>
    <w:multiLevelType w:val="hybridMultilevel"/>
    <w:tmpl w:val="04C4320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nsid w:val="526406A3"/>
    <w:multiLevelType w:val="multilevel"/>
    <w:tmpl w:val="AD2CF8B8"/>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800"/>
        </w:tabs>
        <w:ind w:left="1224" w:hanging="504"/>
      </w:pPr>
    </w:lvl>
    <w:lvl w:ilvl="3">
      <w:start w:val="1"/>
      <w:numFmt w:val="decimal"/>
      <w:lvlText w:val="%1.%2.%3.%4."/>
      <w:lvlJc w:val="left"/>
      <w:pPr>
        <w:tabs>
          <w:tab w:val="num" w:pos="2520"/>
        </w:tabs>
        <w:ind w:left="1728" w:hanging="648"/>
      </w:pPr>
    </w:lvl>
    <w:lvl w:ilvl="4">
      <w:start w:val="1"/>
      <w:numFmt w:val="decimal"/>
      <w:lvlText w:val="%1.%2.%3.%4.%5."/>
      <w:lvlJc w:val="left"/>
      <w:pPr>
        <w:tabs>
          <w:tab w:val="num" w:pos="3240"/>
        </w:tabs>
        <w:ind w:left="2232" w:hanging="792"/>
      </w:pPr>
    </w:lvl>
    <w:lvl w:ilvl="5">
      <w:start w:val="1"/>
      <w:numFmt w:val="decimal"/>
      <w:lvlText w:val="%1.%2.%3.%4.%5.%6."/>
      <w:lvlJc w:val="left"/>
      <w:pPr>
        <w:tabs>
          <w:tab w:val="num" w:pos="3600"/>
        </w:tabs>
        <w:ind w:left="2736" w:hanging="936"/>
      </w:pPr>
    </w:lvl>
    <w:lvl w:ilvl="6">
      <w:start w:val="1"/>
      <w:numFmt w:val="decimal"/>
      <w:lvlText w:val="%1.%2.%3.%4.%5.%6.%7."/>
      <w:lvlJc w:val="left"/>
      <w:pPr>
        <w:tabs>
          <w:tab w:val="num" w:pos="4320"/>
        </w:tabs>
        <w:ind w:left="3240" w:hanging="1080"/>
      </w:pPr>
    </w:lvl>
    <w:lvl w:ilvl="7">
      <w:start w:val="1"/>
      <w:numFmt w:val="decimal"/>
      <w:lvlText w:val="%1.%2.%3.%4.%5.%6.%7.%8."/>
      <w:lvlJc w:val="left"/>
      <w:pPr>
        <w:tabs>
          <w:tab w:val="num" w:pos="5040"/>
        </w:tabs>
        <w:ind w:left="3744" w:hanging="1224"/>
      </w:pPr>
    </w:lvl>
    <w:lvl w:ilvl="8">
      <w:start w:val="1"/>
      <w:numFmt w:val="decimal"/>
      <w:lvlText w:val="%1.%2.%3.%4.%5.%6.%7.%8.%9."/>
      <w:lvlJc w:val="left"/>
      <w:pPr>
        <w:tabs>
          <w:tab w:val="num" w:pos="5760"/>
        </w:tabs>
        <w:ind w:left="4320" w:hanging="1440"/>
      </w:pPr>
    </w:lvl>
  </w:abstractNum>
  <w:abstractNum w:abstractNumId="5">
    <w:nsid w:val="554F7C1E"/>
    <w:multiLevelType w:val="multilevel"/>
    <w:tmpl w:val="AD2CF8B8"/>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800"/>
        </w:tabs>
        <w:ind w:left="1224" w:hanging="504"/>
      </w:pPr>
    </w:lvl>
    <w:lvl w:ilvl="3">
      <w:start w:val="1"/>
      <w:numFmt w:val="decimal"/>
      <w:lvlText w:val="%1.%2.%3.%4."/>
      <w:lvlJc w:val="left"/>
      <w:pPr>
        <w:tabs>
          <w:tab w:val="num" w:pos="2520"/>
        </w:tabs>
        <w:ind w:left="1728" w:hanging="648"/>
      </w:pPr>
    </w:lvl>
    <w:lvl w:ilvl="4">
      <w:start w:val="1"/>
      <w:numFmt w:val="decimal"/>
      <w:lvlText w:val="%1.%2.%3.%4.%5."/>
      <w:lvlJc w:val="left"/>
      <w:pPr>
        <w:tabs>
          <w:tab w:val="num" w:pos="3240"/>
        </w:tabs>
        <w:ind w:left="2232" w:hanging="792"/>
      </w:pPr>
    </w:lvl>
    <w:lvl w:ilvl="5">
      <w:start w:val="1"/>
      <w:numFmt w:val="decimal"/>
      <w:lvlText w:val="%1.%2.%3.%4.%5.%6."/>
      <w:lvlJc w:val="left"/>
      <w:pPr>
        <w:tabs>
          <w:tab w:val="num" w:pos="3600"/>
        </w:tabs>
        <w:ind w:left="2736" w:hanging="936"/>
      </w:pPr>
    </w:lvl>
    <w:lvl w:ilvl="6">
      <w:start w:val="1"/>
      <w:numFmt w:val="decimal"/>
      <w:lvlText w:val="%1.%2.%3.%4.%5.%6.%7."/>
      <w:lvlJc w:val="left"/>
      <w:pPr>
        <w:tabs>
          <w:tab w:val="num" w:pos="4320"/>
        </w:tabs>
        <w:ind w:left="3240" w:hanging="1080"/>
      </w:pPr>
    </w:lvl>
    <w:lvl w:ilvl="7">
      <w:start w:val="1"/>
      <w:numFmt w:val="decimal"/>
      <w:lvlText w:val="%1.%2.%3.%4.%5.%6.%7.%8."/>
      <w:lvlJc w:val="left"/>
      <w:pPr>
        <w:tabs>
          <w:tab w:val="num" w:pos="5040"/>
        </w:tabs>
        <w:ind w:left="3744" w:hanging="1224"/>
      </w:pPr>
    </w:lvl>
    <w:lvl w:ilvl="8">
      <w:start w:val="1"/>
      <w:numFmt w:val="decimal"/>
      <w:lvlText w:val="%1.%2.%3.%4.%5.%6.%7.%8.%9."/>
      <w:lvlJc w:val="left"/>
      <w:pPr>
        <w:tabs>
          <w:tab w:val="num" w:pos="5760"/>
        </w:tabs>
        <w:ind w:left="4320" w:hanging="1440"/>
      </w:pPr>
    </w:lvl>
  </w:abstractNum>
  <w:abstractNum w:abstractNumId="6">
    <w:nsid w:val="5D321990"/>
    <w:multiLevelType w:val="multilevel"/>
    <w:tmpl w:val="AD2CF8B8"/>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800"/>
        </w:tabs>
        <w:ind w:left="1224" w:hanging="504"/>
      </w:pPr>
    </w:lvl>
    <w:lvl w:ilvl="3">
      <w:start w:val="1"/>
      <w:numFmt w:val="decimal"/>
      <w:lvlText w:val="%1.%2.%3.%4."/>
      <w:lvlJc w:val="left"/>
      <w:pPr>
        <w:tabs>
          <w:tab w:val="num" w:pos="2520"/>
        </w:tabs>
        <w:ind w:left="1728" w:hanging="648"/>
      </w:pPr>
    </w:lvl>
    <w:lvl w:ilvl="4">
      <w:start w:val="1"/>
      <w:numFmt w:val="decimal"/>
      <w:lvlText w:val="%1.%2.%3.%4.%5."/>
      <w:lvlJc w:val="left"/>
      <w:pPr>
        <w:tabs>
          <w:tab w:val="num" w:pos="3240"/>
        </w:tabs>
        <w:ind w:left="2232" w:hanging="792"/>
      </w:pPr>
    </w:lvl>
    <w:lvl w:ilvl="5">
      <w:start w:val="1"/>
      <w:numFmt w:val="decimal"/>
      <w:lvlText w:val="%1.%2.%3.%4.%5.%6."/>
      <w:lvlJc w:val="left"/>
      <w:pPr>
        <w:tabs>
          <w:tab w:val="num" w:pos="3600"/>
        </w:tabs>
        <w:ind w:left="2736" w:hanging="936"/>
      </w:pPr>
    </w:lvl>
    <w:lvl w:ilvl="6">
      <w:start w:val="1"/>
      <w:numFmt w:val="decimal"/>
      <w:lvlText w:val="%1.%2.%3.%4.%5.%6.%7."/>
      <w:lvlJc w:val="left"/>
      <w:pPr>
        <w:tabs>
          <w:tab w:val="num" w:pos="4320"/>
        </w:tabs>
        <w:ind w:left="3240" w:hanging="1080"/>
      </w:pPr>
    </w:lvl>
    <w:lvl w:ilvl="7">
      <w:start w:val="1"/>
      <w:numFmt w:val="decimal"/>
      <w:lvlText w:val="%1.%2.%3.%4.%5.%6.%7.%8."/>
      <w:lvlJc w:val="left"/>
      <w:pPr>
        <w:tabs>
          <w:tab w:val="num" w:pos="5040"/>
        </w:tabs>
        <w:ind w:left="3744" w:hanging="1224"/>
      </w:pPr>
    </w:lvl>
    <w:lvl w:ilvl="8">
      <w:start w:val="1"/>
      <w:numFmt w:val="decimal"/>
      <w:lvlText w:val="%1.%2.%3.%4.%5.%6.%7.%8.%9."/>
      <w:lvlJc w:val="left"/>
      <w:pPr>
        <w:tabs>
          <w:tab w:val="num" w:pos="5760"/>
        </w:tabs>
        <w:ind w:left="4320" w:hanging="1440"/>
      </w:pPr>
    </w:lvl>
  </w:abstractNum>
  <w:abstractNum w:abstractNumId="7">
    <w:nsid w:val="603D547B"/>
    <w:multiLevelType w:val="hybridMultilevel"/>
    <w:tmpl w:val="6A14F65E"/>
    <w:lvl w:ilvl="0" w:tplc="B81208A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68C92478"/>
    <w:multiLevelType w:val="multilevel"/>
    <w:tmpl w:val="AD2CF8B8"/>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800"/>
        </w:tabs>
        <w:ind w:left="1224" w:hanging="504"/>
      </w:pPr>
    </w:lvl>
    <w:lvl w:ilvl="3">
      <w:start w:val="1"/>
      <w:numFmt w:val="decimal"/>
      <w:lvlText w:val="%1.%2.%3.%4."/>
      <w:lvlJc w:val="left"/>
      <w:pPr>
        <w:tabs>
          <w:tab w:val="num" w:pos="2520"/>
        </w:tabs>
        <w:ind w:left="1728" w:hanging="648"/>
      </w:pPr>
    </w:lvl>
    <w:lvl w:ilvl="4">
      <w:start w:val="1"/>
      <w:numFmt w:val="decimal"/>
      <w:lvlText w:val="%1.%2.%3.%4.%5."/>
      <w:lvlJc w:val="left"/>
      <w:pPr>
        <w:tabs>
          <w:tab w:val="num" w:pos="3240"/>
        </w:tabs>
        <w:ind w:left="2232" w:hanging="792"/>
      </w:pPr>
    </w:lvl>
    <w:lvl w:ilvl="5">
      <w:start w:val="1"/>
      <w:numFmt w:val="decimal"/>
      <w:lvlText w:val="%1.%2.%3.%4.%5.%6."/>
      <w:lvlJc w:val="left"/>
      <w:pPr>
        <w:tabs>
          <w:tab w:val="num" w:pos="3600"/>
        </w:tabs>
        <w:ind w:left="2736" w:hanging="936"/>
      </w:pPr>
    </w:lvl>
    <w:lvl w:ilvl="6">
      <w:start w:val="1"/>
      <w:numFmt w:val="decimal"/>
      <w:lvlText w:val="%1.%2.%3.%4.%5.%6.%7."/>
      <w:lvlJc w:val="left"/>
      <w:pPr>
        <w:tabs>
          <w:tab w:val="num" w:pos="4320"/>
        </w:tabs>
        <w:ind w:left="3240" w:hanging="1080"/>
      </w:pPr>
    </w:lvl>
    <w:lvl w:ilvl="7">
      <w:start w:val="1"/>
      <w:numFmt w:val="decimal"/>
      <w:lvlText w:val="%1.%2.%3.%4.%5.%6.%7.%8."/>
      <w:lvlJc w:val="left"/>
      <w:pPr>
        <w:tabs>
          <w:tab w:val="num" w:pos="5040"/>
        </w:tabs>
        <w:ind w:left="3744" w:hanging="1224"/>
      </w:pPr>
    </w:lvl>
    <w:lvl w:ilvl="8">
      <w:start w:val="1"/>
      <w:numFmt w:val="decimal"/>
      <w:lvlText w:val="%1.%2.%3.%4.%5.%6.%7.%8.%9."/>
      <w:lvlJc w:val="left"/>
      <w:pPr>
        <w:tabs>
          <w:tab w:val="num" w:pos="5760"/>
        </w:tabs>
        <w:ind w:left="4320" w:hanging="1440"/>
      </w:pPr>
    </w:lvl>
  </w:abstractNum>
  <w:abstractNum w:abstractNumId="9">
    <w:nsid w:val="6EAF6F4C"/>
    <w:multiLevelType w:val="multilevel"/>
    <w:tmpl w:val="AD2CF8B8"/>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800"/>
        </w:tabs>
        <w:ind w:left="1224" w:hanging="504"/>
      </w:pPr>
    </w:lvl>
    <w:lvl w:ilvl="3">
      <w:start w:val="1"/>
      <w:numFmt w:val="decimal"/>
      <w:lvlText w:val="%1.%2.%3.%4."/>
      <w:lvlJc w:val="left"/>
      <w:pPr>
        <w:tabs>
          <w:tab w:val="num" w:pos="2520"/>
        </w:tabs>
        <w:ind w:left="1728" w:hanging="648"/>
      </w:pPr>
    </w:lvl>
    <w:lvl w:ilvl="4">
      <w:start w:val="1"/>
      <w:numFmt w:val="decimal"/>
      <w:lvlText w:val="%1.%2.%3.%4.%5."/>
      <w:lvlJc w:val="left"/>
      <w:pPr>
        <w:tabs>
          <w:tab w:val="num" w:pos="3240"/>
        </w:tabs>
        <w:ind w:left="2232" w:hanging="792"/>
      </w:pPr>
    </w:lvl>
    <w:lvl w:ilvl="5">
      <w:start w:val="1"/>
      <w:numFmt w:val="decimal"/>
      <w:lvlText w:val="%1.%2.%3.%4.%5.%6."/>
      <w:lvlJc w:val="left"/>
      <w:pPr>
        <w:tabs>
          <w:tab w:val="num" w:pos="3600"/>
        </w:tabs>
        <w:ind w:left="2736" w:hanging="936"/>
      </w:pPr>
    </w:lvl>
    <w:lvl w:ilvl="6">
      <w:start w:val="1"/>
      <w:numFmt w:val="decimal"/>
      <w:lvlText w:val="%1.%2.%3.%4.%5.%6.%7."/>
      <w:lvlJc w:val="left"/>
      <w:pPr>
        <w:tabs>
          <w:tab w:val="num" w:pos="4320"/>
        </w:tabs>
        <w:ind w:left="3240" w:hanging="1080"/>
      </w:pPr>
    </w:lvl>
    <w:lvl w:ilvl="7">
      <w:start w:val="1"/>
      <w:numFmt w:val="decimal"/>
      <w:lvlText w:val="%1.%2.%3.%4.%5.%6.%7.%8."/>
      <w:lvlJc w:val="left"/>
      <w:pPr>
        <w:tabs>
          <w:tab w:val="num" w:pos="5040"/>
        </w:tabs>
        <w:ind w:left="3744" w:hanging="1224"/>
      </w:pPr>
    </w:lvl>
    <w:lvl w:ilvl="8">
      <w:start w:val="1"/>
      <w:numFmt w:val="decimal"/>
      <w:lvlText w:val="%1.%2.%3.%4.%5.%6.%7.%8.%9."/>
      <w:lvlJc w:val="left"/>
      <w:pPr>
        <w:tabs>
          <w:tab w:val="num" w:pos="5760"/>
        </w:tabs>
        <w:ind w:left="4320" w:hanging="1440"/>
      </w:pPr>
    </w:lvl>
  </w:abstractNum>
  <w:num w:numId="1">
    <w:abstractNumId w:val="2"/>
  </w:num>
  <w:num w:numId="2">
    <w:abstractNumId w:val="8"/>
  </w:num>
  <w:num w:numId="3">
    <w:abstractNumId w:val="5"/>
  </w:num>
  <w:num w:numId="4">
    <w:abstractNumId w:val="4"/>
  </w:num>
  <w:num w:numId="5">
    <w:abstractNumId w:val="6"/>
  </w:num>
  <w:num w:numId="6">
    <w:abstractNumId w:val="9"/>
  </w:num>
  <w:num w:numId="7">
    <w:abstractNumId w:val="0"/>
  </w:num>
  <w:num w:numId="8">
    <w:abstractNumId w:val="7"/>
  </w:num>
  <w:num w:numId="9">
    <w:abstractNumId w:val="1"/>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73F8"/>
    <w:rsid w:val="004973F8"/>
    <w:rsid w:val="006A40A3"/>
    <w:rsid w:val="00931C7F"/>
    <w:rsid w:val="00FF52D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List Bullet"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FF52D8"/>
    <w:pPr>
      <w:spacing w:after="200" w:line="276" w:lineRule="auto"/>
    </w:pPr>
    <w:rPr>
      <w:rFonts w:eastAsiaTheme="minorEastAsia"/>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ody Text Indent"/>
    <w:basedOn w:val="a0"/>
    <w:link w:val="a5"/>
    <w:semiHidden/>
    <w:rsid w:val="00FF52D8"/>
    <w:pPr>
      <w:widowControl w:val="0"/>
      <w:spacing w:after="0" w:line="240" w:lineRule="auto"/>
      <w:ind w:left="40" w:firstLine="320"/>
      <w:jc w:val="both"/>
    </w:pPr>
    <w:rPr>
      <w:rFonts w:ascii="Arial" w:eastAsia="Times New Roman" w:hAnsi="Arial" w:cs="Times New Roman"/>
      <w:snapToGrid w:val="0"/>
      <w:sz w:val="28"/>
      <w:szCs w:val="20"/>
    </w:rPr>
  </w:style>
  <w:style w:type="character" w:customStyle="1" w:styleId="a5">
    <w:name w:val="Основной текст с отступом Знак"/>
    <w:basedOn w:val="a1"/>
    <w:link w:val="a4"/>
    <w:semiHidden/>
    <w:rsid w:val="00FF52D8"/>
    <w:rPr>
      <w:rFonts w:ascii="Arial" w:eastAsia="Times New Roman" w:hAnsi="Arial" w:cs="Times New Roman"/>
      <w:snapToGrid w:val="0"/>
      <w:sz w:val="28"/>
      <w:szCs w:val="20"/>
      <w:lang w:eastAsia="ru-RU"/>
    </w:rPr>
  </w:style>
  <w:style w:type="paragraph" w:customStyle="1" w:styleId="a6">
    <w:name w:val="Список лекц многоур"/>
    <w:basedOn w:val="a7"/>
    <w:rsid w:val="00FF52D8"/>
    <w:pPr>
      <w:widowControl w:val="0"/>
      <w:tabs>
        <w:tab w:val="num" w:pos="360"/>
      </w:tabs>
      <w:spacing w:after="0" w:line="240" w:lineRule="auto"/>
      <w:ind w:left="360" w:hanging="360"/>
      <w:contextualSpacing w:val="0"/>
      <w:jc w:val="both"/>
    </w:pPr>
    <w:rPr>
      <w:rFonts w:ascii="Arial" w:eastAsia="Times New Roman" w:hAnsi="Arial" w:cs="Times New Roman"/>
      <w:snapToGrid w:val="0"/>
      <w:sz w:val="28"/>
      <w:szCs w:val="20"/>
    </w:rPr>
  </w:style>
  <w:style w:type="paragraph" w:styleId="a">
    <w:name w:val="List Bullet"/>
    <w:basedOn w:val="a0"/>
    <w:autoRedefine/>
    <w:semiHidden/>
    <w:rsid w:val="00FF52D8"/>
    <w:pPr>
      <w:widowControl w:val="0"/>
      <w:numPr>
        <w:numId w:val="1"/>
      </w:numPr>
      <w:spacing w:after="0" w:line="240" w:lineRule="auto"/>
      <w:jc w:val="both"/>
    </w:pPr>
    <w:rPr>
      <w:rFonts w:ascii="Arial" w:eastAsia="Times New Roman" w:hAnsi="Arial" w:cs="Times New Roman"/>
      <w:snapToGrid w:val="0"/>
      <w:sz w:val="28"/>
      <w:szCs w:val="20"/>
    </w:rPr>
  </w:style>
  <w:style w:type="paragraph" w:styleId="a7">
    <w:name w:val="List"/>
    <w:basedOn w:val="a0"/>
    <w:uiPriority w:val="99"/>
    <w:semiHidden/>
    <w:unhideWhenUsed/>
    <w:rsid w:val="00FF52D8"/>
    <w:pPr>
      <w:ind w:left="283" w:hanging="283"/>
      <w:contextualSpacing/>
    </w:pPr>
  </w:style>
  <w:style w:type="paragraph" w:styleId="a8">
    <w:name w:val="header"/>
    <w:basedOn w:val="a0"/>
    <w:link w:val="a9"/>
    <w:semiHidden/>
    <w:rsid w:val="00FF52D8"/>
    <w:pPr>
      <w:widowControl w:val="0"/>
      <w:tabs>
        <w:tab w:val="center" w:pos="4153"/>
        <w:tab w:val="right" w:pos="8306"/>
      </w:tabs>
      <w:spacing w:after="0" w:line="240" w:lineRule="auto"/>
      <w:jc w:val="both"/>
    </w:pPr>
    <w:rPr>
      <w:rFonts w:ascii="Times New Roman" w:eastAsia="Times New Roman" w:hAnsi="Times New Roman" w:cs="Times New Roman"/>
      <w:snapToGrid w:val="0"/>
      <w:sz w:val="20"/>
      <w:szCs w:val="20"/>
    </w:rPr>
  </w:style>
  <w:style w:type="character" w:customStyle="1" w:styleId="a9">
    <w:name w:val="Верхний колонтитул Знак"/>
    <w:basedOn w:val="a1"/>
    <w:link w:val="a8"/>
    <w:semiHidden/>
    <w:rsid w:val="00FF52D8"/>
    <w:rPr>
      <w:rFonts w:ascii="Times New Roman" w:eastAsia="Times New Roman" w:hAnsi="Times New Roman" w:cs="Times New Roman"/>
      <w:snapToGrid w:val="0"/>
      <w:sz w:val="20"/>
      <w:szCs w:val="20"/>
      <w:lang w:eastAsia="ru-RU"/>
    </w:rPr>
  </w:style>
  <w:style w:type="paragraph" w:styleId="aa">
    <w:name w:val="List Paragraph"/>
    <w:basedOn w:val="a0"/>
    <w:uiPriority w:val="34"/>
    <w:qFormat/>
    <w:rsid w:val="00FF52D8"/>
    <w:pPr>
      <w:ind w:left="720"/>
      <w:contextualSpacing/>
    </w:pPr>
  </w:style>
  <w:style w:type="paragraph" w:styleId="ab">
    <w:name w:val="Balloon Text"/>
    <w:basedOn w:val="a0"/>
    <w:link w:val="ac"/>
    <w:uiPriority w:val="99"/>
    <w:semiHidden/>
    <w:unhideWhenUsed/>
    <w:rsid w:val="00931C7F"/>
    <w:pPr>
      <w:spacing w:after="0" w:line="240" w:lineRule="auto"/>
    </w:pPr>
    <w:rPr>
      <w:rFonts w:ascii="Tahoma" w:hAnsi="Tahoma" w:cs="Tahoma"/>
      <w:sz w:val="16"/>
      <w:szCs w:val="16"/>
    </w:rPr>
  </w:style>
  <w:style w:type="character" w:customStyle="1" w:styleId="ac">
    <w:name w:val="Текст выноски Знак"/>
    <w:basedOn w:val="a1"/>
    <w:link w:val="ab"/>
    <w:uiPriority w:val="99"/>
    <w:semiHidden/>
    <w:rsid w:val="00931C7F"/>
    <w:rPr>
      <w:rFonts w:ascii="Tahoma" w:eastAsiaTheme="minorEastAsia"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List Bullet"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FF52D8"/>
    <w:pPr>
      <w:spacing w:after="200" w:line="276" w:lineRule="auto"/>
    </w:pPr>
    <w:rPr>
      <w:rFonts w:eastAsiaTheme="minorEastAsia"/>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ody Text Indent"/>
    <w:basedOn w:val="a0"/>
    <w:link w:val="a5"/>
    <w:semiHidden/>
    <w:rsid w:val="00FF52D8"/>
    <w:pPr>
      <w:widowControl w:val="0"/>
      <w:spacing w:after="0" w:line="240" w:lineRule="auto"/>
      <w:ind w:left="40" w:firstLine="320"/>
      <w:jc w:val="both"/>
    </w:pPr>
    <w:rPr>
      <w:rFonts w:ascii="Arial" w:eastAsia="Times New Roman" w:hAnsi="Arial" w:cs="Times New Roman"/>
      <w:snapToGrid w:val="0"/>
      <w:sz w:val="28"/>
      <w:szCs w:val="20"/>
    </w:rPr>
  </w:style>
  <w:style w:type="character" w:customStyle="1" w:styleId="a5">
    <w:name w:val="Основной текст с отступом Знак"/>
    <w:basedOn w:val="a1"/>
    <w:link w:val="a4"/>
    <w:semiHidden/>
    <w:rsid w:val="00FF52D8"/>
    <w:rPr>
      <w:rFonts w:ascii="Arial" w:eastAsia="Times New Roman" w:hAnsi="Arial" w:cs="Times New Roman"/>
      <w:snapToGrid w:val="0"/>
      <w:sz w:val="28"/>
      <w:szCs w:val="20"/>
      <w:lang w:eastAsia="ru-RU"/>
    </w:rPr>
  </w:style>
  <w:style w:type="paragraph" w:customStyle="1" w:styleId="a6">
    <w:name w:val="Список лекц многоур"/>
    <w:basedOn w:val="a7"/>
    <w:rsid w:val="00FF52D8"/>
    <w:pPr>
      <w:widowControl w:val="0"/>
      <w:tabs>
        <w:tab w:val="num" w:pos="360"/>
      </w:tabs>
      <w:spacing w:after="0" w:line="240" w:lineRule="auto"/>
      <w:ind w:left="360" w:hanging="360"/>
      <w:contextualSpacing w:val="0"/>
      <w:jc w:val="both"/>
    </w:pPr>
    <w:rPr>
      <w:rFonts w:ascii="Arial" w:eastAsia="Times New Roman" w:hAnsi="Arial" w:cs="Times New Roman"/>
      <w:snapToGrid w:val="0"/>
      <w:sz w:val="28"/>
      <w:szCs w:val="20"/>
    </w:rPr>
  </w:style>
  <w:style w:type="paragraph" w:styleId="a">
    <w:name w:val="List Bullet"/>
    <w:basedOn w:val="a0"/>
    <w:autoRedefine/>
    <w:semiHidden/>
    <w:rsid w:val="00FF52D8"/>
    <w:pPr>
      <w:widowControl w:val="0"/>
      <w:numPr>
        <w:numId w:val="1"/>
      </w:numPr>
      <w:spacing w:after="0" w:line="240" w:lineRule="auto"/>
      <w:jc w:val="both"/>
    </w:pPr>
    <w:rPr>
      <w:rFonts w:ascii="Arial" w:eastAsia="Times New Roman" w:hAnsi="Arial" w:cs="Times New Roman"/>
      <w:snapToGrid w:val="0"/>
      <w:sz w:val="28"/>
      <w:szCs w:val="20"/>
    </w:rPr>
  </w:style>
  <w:style w:type="paragraph" w:styleId="a7">
    <w:name w:val="List"/>
    <w:basedOn w:val="a0"/>
    <w:uiPriority w:val="99"/>
    <w:semiHidden/>
    <w:unhideWhenUsed/>
    <w:rsid w:val="00FF52D8"/>
    <w:pPr>
      <w:ind w:left="283" w:hanging="283"/>
      <w:contextualSpacing/>
    </w:pPr>
  </w:style>
  <w:style w:type="paragraph" w:styleId="a8">
    <w:name w:val="header"/>
    <w:basedOn w:val="a0"/>
    <w:link w:val="a9"/>
    <w:semiHidden/>
    <w:rsid w:val="00FF52D8"/>
    <w:pPr>
      <w:widowControl w:val="0"/>
      <w:tabs>
        <w:tab w:val="center" w:pos="4153"/>
        <w:tab w:val="right" w:pos="8306"/>
      </w:tabs>
      <w:spacing w:after="0" w:line="240" w:lineRule="auto"/>
      <w:jc w:val="both"/>
    </w:pPr>
    <w:rPr>
      <w:rFonts w:ascii="Times New Roman" w:eastAsia="Times New Roman" w:hAnsi="Times New Roman" w:cs="Times New Roman"/>
      <w:snapToGrid w:val="0"/>
      <w:sz w:val="20"/>
      <w:szCs w:val="20"/>
    </w:rPr>
  </w:style>
  <w:style w:type="character" w:customStyle="1" w:styleId="a9">
    <w:name w:val="Верхний колонтитул Знак"/>
    <w:basedOn w:val="a1"/>
    <w:link w:val="a8"/>
    <w:semiHidden/>
    <w:rsid w:val="00FF52D8"/>
    <w:rPr>
      <w:rFonts w:ascii="Times New Roman" w:eastAsia="Times New Roman" w:hAnsi="Times New Roman" w:cs="Times New Roman"/>
      <w:snapToGrid w:val="0"/>
      <w:sz w:val="20"/>
      <w:szCs w:val="20"/>
      <w:lang w:eastAsia="ru-RU"/>
    </w:rPr>
  </w:style>
  <w:style w:type="paragraph" w:styleId="aa">
    <w:name w:val="List Paragraph"/>
    <w:basedOn w:val="a0"/>
    <w:uiPriority w:val="34"/>
    <w:qFormat/>
    <w:rsid w:val="00FF52D8"/>
    <w:pPr>
      <w:ind w:left="720"/>
      <w:contextualSpacing/>
    </w:pPr>
  </w:style>
  <w:style w:type="paragraph" w:styleId="ab">
    <w:name w:val="Balloon Text"/>
    <w:basedOn w:val="a0"/>
    <w:link w:val="ac"/>
    <w:uiPriority w:val="99"/>
    <w:semiHidden/>
    <w:unhideWhenUsed/>
    <w:rsid w:val="00931C7F"/>
    <w:pPr>
      <w:spacing w:after="0" w:line="240" w:lineRule="auto"/>
    </w:pPr>
    <w:rPr>
      <w:rFonts w:ascii="Tahoma" w:hAnsi="Tahoma" w:cs="Tahoma"/>
      <w:sz w:val="16"/>
      <w:szCs w:val="16"/>
    </w:rPr>
  </w:style>
  <w:style w:type="character" w:customStyle="1" w:styleId="ac">
    <w:name w:val="Текст выноски Знак"/>
    <w:basedOn w:val="a1"/>
    <w:link w:val="ab"/>
    <w:uiPriority w:val="99"/>
    <w:semiHidden/>
    <w:rsid w:val="00931C7F"/>
    <w:rPr>
      <w:rFonts w:ascii="Tahoma" w:eastAsiaTheme="minorEastAsia"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microsoft.com/office/2007/relationships/stylesWithEffects" Target="stylesWithEffect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14</Pages>
  <Words>4452</Words>
  <Characters>25378</Characters>
  <Application>Microsoft Office Word</Application>
  <DocSecurity>0</DocSecurity>
  <Lines>211</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29771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Аня</dc:creator>
  <cp:lastModifiedBy>Home</cp:lastModifiedBy>
  <cp:revision>2</cp:revision>
  <dcterms:created xsi:type="dcterms:W3CDTF">2019-10-31T05:24:00Z</dcterms:created>
  <dcterms:modified xsi:type="dcterms:W3CDTF">2019-10-31T05:24:00Z</dcterms:modified>
</cp:coreProperties>
</file>